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FED" w:rsidRPr="00CD2FED" w:rsidRDefault="00CD2FED" w:rsidP="00CD2FED">
      <w:pPr>
        <w:ind w:firstLine="708"/>
        <w:jc w:val="center"/>
        <w:rPr>
          <w:b/>
          <w:sz w:val="28"/>
          <w:szCs w:val="28"/>
          <w:lang w:val="kk-KZ"/>
        </w:rPr>
      </w:pPr>
      <w:bookmarkStart w:id="0" w:name="_GoBack"/>
      <w:r w:rsidRPr="00CD2FED">
        <w:rPr>
          <w:b/>
          <w:sz w:val="28"/>
          <w:szCs w:val="28"/>
          <w:lang w:val="kk-KZ"/>
        </w:rPr>
        <w:t>3 тақырып. Шредингер теңдеуінәлсіз байланыс жуықтауында шешу.</w:t>
      </w:r>
    </w:p>
    <w:bookmarkEnd w:id="0"/>
    <w:p w:rsidR="00CD2FED" w:rsidRDefault="00CD2FED" w:rsidP="00CD2FED">
      <w:pPr>
        <w:ind w:firstLine="708"/>
        <w:jc w:val="both"/>
        <w:rPr>
          <w:sz w:val="28"/>
          <w:szCs w:val="28"/>
          <w:lang w:val="kk-KZ"/>
        </w:rPr>
      </w:pPr>
    </w:p>
    <w:p w:rsidR="00CD2FED" w:rsidRPr="004E3EAC" w:rsidRDefault="00CD2FED" w:rsidP="00CD2FED">
      <w:pPr>
        <w:ind w:firstLine="708"/>
        <w:jc w:val="both"/>
        <w:rPr>
          <w:sz w:val="28"/>
          <w:szCs w:val="28"/>
          <w:lang w:val="kk-KZ"/>
        </w:rPr>
      </w:pPr>
      <w:r w:rsidRPr="004E3EAC">
        <w:rPr>
          <w:sz w:val="28"/>
          <w:szCs w:val="28"/>
          <w:lang w:val="kk-KZ"/>
        </w:rPr>
        <w:t>Жартылай өткізгіштердегі заряд тасымалдаушыларды рекомбинациялаудың негізгі механизмдері: тікелей аймақаралық; тұ</w:t>
      </w:r>
      <w:r>
        <w:rPr>
          <w:sz w:val="28"/>
          <w:szCs w:val="28"/>
          <w:lang w:val="kk-KZ"/>
        </w:rPr>
        <w:t>зақтық</w:t>
      </w:r>
      <w:r w:rsidRPr="004E3EAC">
        <w:rPr>
          <w:sz w:val="28"/>
          <w:szCs w:val="28"/>
          <w:lang w:val="kk-KZ"/>
        </w:rPr>
        <w:t xml:space="preserve">; екпінді; </w:t>
      </w:r>
      <w:r>
        <w:rPr>
          <w:sz w:val="28"/>
          <w:szCs w:val="28"/>
          <w:lang w:val="kk-KZ"/>
        </w:rPr>
        <w:t xml:space="preserve">беттік. </w:t>
      </w:r>
      <w:r w:rsidRPr="004E3EAC">
        <w:rPr>
          <w:sz w:val="28"/>
          <w:szCs w:val="28"/>
          <w:lang w:val="kk-KZ"/>
        </w:rPr>
        <w:t>Әрбір рекомбинация механизмі қарама-қарсы тасымалдаушы генерациялау механизміне ие. Тасымалдаушылардың рекомбинациясы және генерациясы жұпта</w:t>
      </w:r>
      <w:r>
        <w:rPr>
          <w:sz w:val="28"/>
          <w:szCs w:val="28"/>
          <w:lang w:val="kk-KZ"/>
        </w:rPr>
        <w:t>сып</w:t>
      </w:r>
      <w:r w:rsidRPr="004E3EAC">
        <w:rPr>
          <w:sz w:val="28"/>
          <w:szCs w:val="28"/>
          <w:lang w:val="kk-KZ"/>
        </w:rPr>
        <w:t xml:space="preserve"> жүреді: әрбір әрекетте  электронды-</w:t>
      </w:r>
      <w:r>
        <w:rPr>
          <w:sz w:val="28"/>
          <w:szCs w:val="28"/>
          <w:lang w:val="kk-KZ"/>
        </w:rPr>
        <w:t>кемтік</w:t>
      </w:r>
      <w:r w:rsidRPr="004E3EAC">
        <w:rPr>
          <w:sz w:val="28"/>
          <w:szCs w:val="28"/>
          <w:lang w:val="kk-KZ"/>
        </w:rPr>
        <w:t xml:space="preserve"> жұбы жоғалады немесе пайда болады.</w:t>
      </w:r>
      <w:r>
        <w:rPr>
          <w:sz w:val="28"/>
          <w:szCs w:val="28"/>
          <w:lang w:val="kk-KZ"/>
        </w:rPr>
        <w:t xml:space="preserve"> </w:t>
      </w:r>
      <w:r w:rsidRPr="004E3EAC">
        <w:rPr>
          <w:sz w:val="28"/>
          <w:szCs w:val="28"/>
          <w:lang w:val="kk-KZ"/>
        </w:rPr>
        <w:t>Нақты бөлшектер тұрғысынан мұны электронның валенттілік аймағынан өткізгіштік аймағына ауысуы немесе керісінше деп түсіндіруге болады.</w:t>
      </w:r>
    </w:p>
    <w:p w:rsidR="00CD2FED" w:rsidRDefault="00CD2FED" w:rsidP="00CD2FED">
      <w:pPr>
        <w:ind w:firstLine="709"/>
        <w:jc w:val="both"/>
        <w:rPr>
          <w:sz w:val="28"/>
          <w:szCs w:val="28"/>
          <w:lang w:val="kk-KZ"/>
        </w:rPr>
      </w:pPr>
      <w:r w:rsidRPr="004E3EAC">
        <w:rPr>
          <w:sz w:val="28"/>
          <w:szCs w:val="28"/>
          <w:lang w:val="kk-KZ"/>
        </w:rPr>
        <w:t xml:space="preserve">Электрондық </w:t>
      </w:r>
      <w:r>
        <w:rPr>
          <w:sz w:val="28"/>
          <w:szCs w:val="28"/>
          <w:lang w:val="kk-KZ"/>
        </w:rPr>
        <w:t>кемтік</w:t>
      </w:r>
      <w:r w:rsidRPr="004E3EAC">
        <w:rPr>
          <w:sz w:val="28"/>
          <w:szCs w:val="28"/>
          <w:lang w:val="kk-KZ"/>
        </w:rPr>
        <w:t xml:space="preserve"> жұптарының рекомбинация және генерациялану процестері </w:t>
      </w:r>
      <w:r w:rsidRPr="004E3EAC">
        <w:rPr>
          <w:i/>
          <w:iCs/>
          <w:sz w:val="28"/>
          <w:szCs w:val="28"/>
          <w:lang w:val="kk-KZ"/>
        </w:rPr>
        <w:t>g</w:t>
      </w:r>
      <w:r w:rsidRPr="004E3EAC">
        <w:rPr>
          <w:sz w:val="28"/>
          <w:szCs w:val="28"/>
          <w:lang w:val="kk-KZ"/>
        </w:rPr>
        <w:t xml:space="preserve"> генерация жылдамдығы және </w:t>
      </w:r>
      <w:r w:rsidRPr="004E3EAC">
        <w:rPr>
          <w:i/>
          <w:iCs/>
          <w:sz w:val="28"/>
          <w:szCs w:val="28"/>
          <w:lang w:val="kk-KZ"/>
        </w:rPr>
        <w:t>r</w:t>
      </w:r>
      <w:r w:rsidRPr="004E3EAC">
        <w:rPr>
          <w:sz w:val="28"/>
          <w:szCs w:val="28"/>
          <w:lang w:val="kk-KZ"/>
        </w:rPr>
        <w:t xml:space="preserve"> рекомбинация жылдамдығы арқылы сипатталады, олар уақыт бірлігінде көлем бірлігінде рекомбинацияланатын немесе түзілетін электронды-</w:t>
      </w:r>
      <w:r>
        <w:rPr>
          <w:sz w:val="28"/>
          <w:szCs w:val="28"/>
          <w:lang w:val="kk-KZ"/>
        </w:rPr>
        <w:t>кемтік</w:t>
      </w:r>
      <w:r w:rsidRPr="004E3EAC">
        <w:rPr>
          <w:sz w:val="28"/>
          <w:szCs w:val="28"/>
          <w:lang w:val="kk-KZ"/>
        </w:rPr>
        <w:t xml:space="preserve"> жұптарының саны ретінде анықталады.</w:t>
      </w:r>
      <w:r>
        <w:rPr>
          <w:sz w:val="28"/>
          <w:szCs w:val="28"/>
          <w:lang w:val="kk-KZ"/>
        </w:rPr>
        <w:t xml:space="preserve"> </w:t>
      </w:r>
      <w:r w:rsidRPr="009C7803">
        <w:rPr>
          <w:sz w:val="28"/>
          <w:szCs w:val="28"/>
          <w:lang w:val="kk-KZ"/>
        </w:rPr>
        <w:t xml:space="preserve">Тасымалдаушы рекомбинация жылдамдығы олардың концентрациясына, генерация жылдамдығы орташа тасымалдаушы энергиясына, яғни температураға байланысты. Тепе-теңдік күйінде </w:t>
      </w:r>
      <w:r w:rsidRPr="009C7803">
        <w:rPr>
          <w:i/>
          <w:iCs/>
          <w:sz w:val="28"/>
          <w:szCs w:val="28"/>
          <w:lang w:val="kk-KZ"/>
        </w:rPr>
        <w:t>r = g.</w:t>
      </w:r>
      <w:r>
        <w:rPr>
          <w:i/>
          <w:iCs/>
          <w:sz w:val="28"/>
          <w:szCs w:val="28"/>
          <w:lang w:val="kk-KZ"/>
        </w:rPr>
        <w:t xml:space="preserve"> </w:t>
      </w:r>
    </w:p>
    <w:p w:rsidR="00CD2FED" w:rsidRPr="009C7803" w:rsidRDefault="00CD2FED" w:rsidP="00CD2FED">
      <w:pPr>
        <w:ind w:firstLine="709"/>
        <w:jc w:val="both"/>
        <w:rPr>
          <w:sz w:val="28"/>
          <w:szCs w:val="28"/>
          <w:lang w:val="kk-KZ"/>
        </w:rPr>
      </w:pPr>
      <w:r w:rsidRPr="009C7803">
        <w:rPr>
          <w:sz w:val="28"/>
          <w:szCs w:val="28"/>
          <w:lang w:val="kk-KZ"/>
        </w:rPr>
        <w:t xml:space="preserve">Артық рекомбинация жылдамдығы айырмашылық деп аталады </w:t>
      </w:r>
      <w:r w:rsidRPr="009C7803">
        <w:rPr>
          <w:i/>
          <w:sz w:val="28"/>
          <w:szCs w:val="28"/>
          <w:lang w:val="kk-KZ"/>
        </w:rPr>
        <w:t xml:space="preserve">r </w:t>
      </w:r>
      <w:r w:rsidRPr="009C7803">
        <w:rPr>
          <w:sz w:val="28"/>
          <w:szCs w:val="28"/>
          <w:lang w:val="kk-KZ"/>
        </w:rPr>
        <w:t xml:space="preserve">– </w:t>
      </w:r>
      <w:r w:rsidRPr="009C7803">
        <w:rPr>
          <w:i/>
          <w:sz w:val="28"/>
          <w:szCs w:val="28"/>
          <w:lang w:val="kk-KZ"/>
        </w:rPr>
        <w:t>g</w:t>
      </w:r>
      <w:r w:rsidRPr="009C7803">
        <w:rPr>
          <w:sz w:val="28"/>
          <w:szCs w:val="28"/>
          <w:lang w:val="kk-KZ"/>
        </w:rPr>
        <w:t>.</w:t>
      </w:r>
    </w:p>
    <w:p w:rsidR="00CD2FED" w:rsidRPr="009C7803" w:rsidRDefault="00CD2FED" w:rsidP="00CD2FED">
      <w:pPr>
        <w:ind w:firstLine="709"/>
        <w:jc w:val="both"/>
        <w:rPr>
          <w:sz w:val="28"/>
          <w:szCs w:val="28"/>
          <w:lang w:val="kk-KZ"/>
        </w:rPr>
      </w:pPr>
      <w:r w:rsidRPr="009C7803">
        <w:rPr>
          <w:sz w:val="28"/>
          <w:szCs w:val="28"/>
          <w:lang w:val="kk-KZ"/>
        </w:rPr>
        <w:t xml:space="preserve">Рекомбинация және генерация процестерінің тағы бір сипаттамасы заряд тасымалдаушылардың өмір сүру ұзақтығы </w:t>
      </w:r>
      <w:r>
        <w:rPr>
          <w:i/>
          <w:sz w:val="28"/>
          <w:szCs w:val="28"/>
        </w:rPr>
        <w:t>τ</w:t>
      </w:r>
      <w:r w:rsidRPr="009C7803">
        <w:rPr>
          <w:sz w:val="28"/>
          <w:szCs w:val="28"/>
          <w:lang w:val="kk-KZ"/>
        </w:rPr>
        <w:t xml:space="preserve"> болуы мүмкін, яғни заряд тасымалдаушы пайда болған кезден оның рекомбинация сәтіне дейінгі уақыт:</w:t>
      </w:r>
    </w:p>
    <w:p w:rsidR="00CD2FED" w:rsidRPr="004E3EAC" w:rsidRDefault="00CD2FED" w:rsidP="00CD2FED">
      <w:pPr>
        <w:jc w:val="right"/>
        <w:rPr>
          <w:sz w:val="28"/>
          <w:szCs w:val="28"/>
          <w:lang w:val="kk-KZ"/>
        </w:rPr>
      </w:pPr>
      <w:r w:rsidRPr="00386BDC">
        <w:rPr>
          <w:noProof/>
          <w:position w:val="-16"/>
          <w:sz w:val="28"/>
          <w:szCs w:val="28"/>
        </w:rPr>
        <w:object w:dxaOrig="26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39.8pt;height:22.8pt" o:ole="">
            <v:imagedata r:id="rId4" o:title=""/>
          </v:shape>
          <o:OLEObject Type="Embed" ProgID="Equation.3" ShapeID="_x0000_i1025" DrawAspect="Content" ObjectID="_1792388936" r:id="rId5"/>
        </w:object>
      </w:r>
      <w:r w:rsidRPr="004E3EAC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                           </w:t>
      </w:r>
      <w:r w:rsidRPr="00241C89">
        <w:rPr>
          <w:sz w:val="28"/>
          <w:szCs w:val="28"/>
          <w:lang w:val="kk-KZ"/>
        </w:rPr>
        <w:t>(3.</w:t>
      </w:r>
      <w:r w:rsidRPr="008651E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4</w:t>
      </w:r>
      <w:r w:rsidRPr="00241C89">
        <w:rPr>
          <w:sz w:val="28"/>
          <w:szCs w:val="28"/>
          <w:lang w:val="kk-KZ"/>
        </w:rPr>
        <w:t>)</w:t>
      </w:r>
    </w:p>
    <w:p w:rsidR="00CD2FED" w:rsidRPr="0073538D" w:rsidRDefault="00CD2FED" w:rsidP="00CD2FED">
      <w:pPr>
        <w:shd w:val="clear" w:color="auto" w:fill="FFFFFF"/>
        <w:ind w:right="102" w:firstLine="720"/>
        <w:jc w:val="both"/>
        <w:rPr>
          <w:bCs/>
          <w:iCs/>
          <w:sz w:val="28"/>
          <w:szCs w:val="28"/>
          <w:lang w:val="kk-KZ"/>
        </w:rPr>
      </w:pPr>
      <w:r w:rsidRPr="004E3EAC">
        <w:rPr>
          <w:b/>
          <w:i/>
          <w:sz w:val="28"/>
          <w:szCs w:val="28"/>
          <w:lang w:val="kk-KZ"/>
        </w:rPr>
        <w:t>Тікелей аймақаралық</w:t>
      </w:r>
      <w:r>
        <w:rPr>
          <w:b/>
          <w:i/>
          <w:sz w:val="28"/>
          <w:szCs w:val="28"/>
          <w:lang w:val="kk-KZ"/>
        </w:rPr>
        <w:t xml:space="preserve"> </w:t>
      </w:r>
      <w:r w:rsidRPr="0073538D">
        <w:rPr>
          <w:bCs/>
          <w:iCs/>
          <w:sz w:val="28"/>
          <w:szCs w:val="28"/>
          <w:lang w:val="kk-KZ"/>
        </w:rPr>
        <w:t>рекомбинация</w:t>
      </w:r>
      <w:r w:rsidRPr="004E3EAC">
        <w:rPr>
          <w:bCs/>
          <w:iCs/>
          <w:sz w:val="28"/>
          <w:szCs w:val="28"/>
          <w:lang w:val="kk-KZ"/>
        </w:rPr>
        <w:t> сәулелендіргіштік</w:t>
      </w:r>
      <w:r w:rsidRPr="0073538D">
        <w:rPr>
          <w:bCs/>
          <w:iCs/>
          <w:sz w:val="28"/>
          <w:szCs w:val="28"/>
          <w:lang w:val="kk-KZ"/>
        </w:rPr>
        <w:t xml:space="preserve"> деп аталады, өйткені әрбір жұптың рекомбинациясы кезінде бөлінетін энергия фотон түрінде шығарылады.</w:t>
      </w:r>
      <w:r>
        <w:rPr>
          <w:bCs/>
          <w:iCs/>
          <w:sz w:val="28"/>
          <w:szCs w:val="28"/>
          <w:lang w:val="kk-KZ"/>
        </w:rPr>
        <w:t xml:space="preserve"> </w:t>
      </w:r>
      <w:r w:rsidRPr="0073538D">
        <w:rPr>
          <w:bCs/>
          <w:iCs/>
          <w:sz w:val="28"/>
          <w:szCs w:val="28"/>
          <w:lang w:val="kk-KZ"/>
        </w:rPr>
        <w:t xml:space="preserve">Электрондар мен </w:t>
      </w:r>
      <w:r>
        <w:rPr>
          <w:bCs/>
          <w:iCs/>
          <w:sz w:val="28"/>
          <w:szCs w:val="28"/>
          <w:lang w:val="kk-KZ"/>
        </w:rPr>
        <w:t>кемтіктердің</w:t>
      </w:r>
      <w:r w:rsidRPr="0073538D">
        <w:rPr>
          <w:bCs/>
          <w:iCs/>
          <w:sz w:val="28"/>
          <w:szCs w:val="28"/>
          <w:lang w:val="kk-KZ"/>
        </w:rPr>
        <w:t xml:space="preserve"> энергиялары сәйкесінше </w:t>
      </w:r>
      <w:r w:rsidRPr="004E3EAC">
        <w:rPr>
          <w:i/>
          <w:spacing w:val="-1"/>
          <w:sz w:val="28"/>
          <w:szCs w:val="28"/>
          <w:lang w:val="kk-KZ"/>
        </w:rPr>
        <w:t>W</w:t>
      </w:r>
      <w:r>
        <w:rPr>
          <w:i/>
          <w:spacing w:val="-1"/>
          <w:sz w:val="28"/>
          <w:szCs w:val="28"/>
          <w:vertAlign w:val="subscript"/>
          <w:lang w:val="kk-KZ"/>
        </w:rPr>
        <w:t>Б</w:t>
      </w:r>
      <w:r w:rsidRPr="0073538D">
        <w:rPr>
          <w:bCs/>
          <w:iCs/>
          <w:sz w:val="28"/>
          <w:szCs w:val="28"/>
          <w:lang w:val="kk-KZ"/>
        </w:rPr>
        <w:t xml:space="preserve"> бос аймағының түбіне және </w:t>
      </w:r>
      <w:r w:rsidRPr="004E3EAC">
        <w:rPr>
          <w:i/>
          <w:iCs/>
          <w:spacing w:val="-1"/>
          <w:sz w:val="28"/>
          <w:szCs w:val="28"/>
          <w:lang w:val="kk-KZ"/>
        </w:rPr>
        <w:t>W</w:t>
      </w:r>
      <w:r w:rsidRPr="004E3EAC">
        <w:rPr>
          <w:i/>
          <w:iCs/>
          <w:spacing w:val="-1"/>
          <w:sz w:val="28"/>
          <w:szCs w:val="28"/>
          <w:vertAlign w:val="subscript"/>
          <w:lang w:val="kk-KZ"/>
        </w:rPr>
        <w:t>B</w:t>
      </w:r>
      <w:r>
        <w:rPr>
          <w:i/>
          <w:iCs/>
          <w:spacing w:val="-1"/>
          <w:sz w:val="28"/>
          <w:szCs w:val="28"/>
          <w:vertAlign w:val="subscript"/>
          <w:lang w:val="kk-KZ"/>
        </w:rPr>
        <w:t xml:space="preserve"> </w:t>
      </w:r>
      <w:r w:rsidRPr="0073538D">
        <w:rPr>
          <w:bCs/>
          <w:iCs/>
          <w:sz w:val="28"/>
          <w:szCs w:val="28"/>
          <w:lang w:val="kk-KZ"/>
        </w:rPr>
        <w:t>валенттік аймағының төбесіне жақын, сондықтан сәулеленетін фотондардың энергиясы жолақ енімен анықталады</w:t>
      </w:r>
      <w:r>
        <w:rPr>
          <w:bCs/>
          <w:iCs/>
          <w:sz w:val="28"/>
          <w:szCs w:val="28"/>
          <w:lang w:val="kk-KZ"/>
        </w:rPr>
        <w:t>:</w:t>
      </w:r>
    </w:p>
    <w:p w:rsidR="00CD2FED" w:rsidRPr="00AD5590" w:rsidRDefault="00CD2FED" w:rsidP="00CD2FED">
      <w:pPr>
        <w:shd w:val="clear" w:color="auto" w:fill="FFFFFF"/>
        <w:ind w:right="102"/>
        <w:jc w:val="right"/>
        <w:rPr>
          <w:sz w:val="28"/>
          <w:szCs w:val="28"/>
          <w:lang w:val="kk-KZ"/>
        </w:rPr>
      </w:pPr>
      <w:r w:rsidRPr="0073538D">
        <w:rPr>
          <w:bCs/>
          <w:iCs/>
          <w:sz w:val="28"/>
          <w:szCs w:val="28"/>
          <w:lang w:val="kk-KZ"/>
        </w:rPr>
        <w:t xml:space="preserve"> </w:t>
      </w:r>
      <m:oMath>
        <m:r>
          <w:rPr>
            <w:rFonts w:ascii="Cambria Math"/>
            <w:noProof/>
            <w:sz w:val="28"/>
            <w:szCs w:val="28"/>
            <w:lang w:val="kk-KZ"/>
          </w:rPr>
          <m:t>h</m:t>
        </m:r>
        <m:r>
          <w:rPr>
            <w:rFonts w:ascii="Cambria Math"/>
            <w:noProof/>
            <w:sz w:val="28"/>
            <w:szCs w:val="28"/>
            <w:lang w:val="kk-KZ"/>
          </w:rPr>
          <m:t>f=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Б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В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=Δ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зз</m:t>
            </m:r>
          </m:sub>
        </m:sSub>
      </m:oMath>
      <w:r w:rsidRPr="00AD5590">
        <w:rPr>
          <w:sz w:val="28"/>
          <w:szCs w:val="28"/>
          <w:lang w:val="kk-KZ"/>
        </w:rPr>
        <w:t>,</w:t>
      </w:r>
      <w:r w:rsidRPr="00241C8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         </w:t>
      </w:r>
      <w:r w:rsidRPr="00241C89">
        <w:rPr>
          <w:sz w:val="28"/>
          <w:szCs w:val="28"/>
          <w:lang w:val="kk-KZ"/>
        </w:rPr>
        <w:t>(3.2</w:t>
      </w:r>
      <w:r>
        <w:rPr>
          <w:sz w:val="28"/>
          <w:szCs w:val="28"/>
          <w:lang w:val="kk-KZ"/>
        </w:rPr>
        <w:t>5</w:t>
      </w:r>
      <w:r w:rsidRPr="00241C89">
        <w:rPr>
          <w:sz w:val="28"/>
          <w:szCs w:val="28"/>
          <w:lang w:val="kk-KZ"/>
        </w:rPr>
        <w:t>)</w:t>
      </w:r>
    </w:p>
    <w:p w:rsidR="00CD2FED" w:rsidRPr="0073538D" w:rsidRDefault="00CD2FED" w:rsidP="00CD2FED">
      <w:pPr>
        <w:shd w:val="clear" w:color="auto" w:fill="FFFFFF"/>
        <w:ind w:right="102" w:firstLine="720"/>
        <w:jc w:val="both"/>
        <w:rPr>
          <w:bCs/>
          <w:iCs/>
          <w:sz w:val="28"/>
          <w:szCs w:val="28"/>
          <w:lang w:val="kk-KZ"/>
        </w:rPr>
      </w:pPr>
    </w:p>
    <w:p w:rsidR="00CD2FED" w:rsidRDefault="00CD2FED" w:rsidP="00CD2FED">
      <w:pPr>
        <w:shd w:val="clear" w:color="auto" w:fill="FFFFFF"/>
        <w:ind w:right="102" w:firstLine="720"/>
        <w:jc w:val="both"/>
        <w:rPr>
          <w:bCs/>
          <w:iCs/>
          <w:sz w:val="28"/>
          <w:szCs w:val="28"/>
          <w:lang w:val="kk-KZ"/>
        </w:rPr>
      </w:pPr>
      <w:r w:rsidRPr="0073538D">
        <w:rPr>
          <w:bCs/>
          <w:iCs/>
          <w:sz w:val="28"/>
          <w:szCs w:val="28"/>
          <w:lang w:val="kk-KZ"/>
        </w:rPr>
        <w:t xml:space="preserve">ал толқын ұзындығы </w:t>
      </w:r>
    </w:p>
    <w:p w:rsidR="00CD2FED" w:rsidRDefault="00CD2FED" w:rsidP="00CD2FED">
      <w:pPr>
        <w:shd w:val="clear" w:color="auto" w:fill="FFFFFF"/>
        <w:ind w:right="102" w:firstLine="720"/>
        <w:jc w:val="right"/>
        <w:rPr>
          <w:bCs/>
          <w:iCs/>
          <w:sz w:val="28"/>
          <w:szCs w:val="28"/>
          <w:lang w:val="kk-KZ"/>
        </w:rPr>
      </w:pPr>
      <w:r w:rsidRPr="00455CEF">
        <w:rPr>
          <w:noProof/>
          <w:position w:val="-12"/>
          <w:sz w:val="28"/>
          <w:szCs w:val="28"/>
        </w:rPr>
        <w:object w:dxaOrig="1480" w:dyaOrig="380">
          <v:shape id="_x0000_i1026" type="#_x0000_t75" alt="" style="width:78pt;height:19.2pt" o:ole="">
            <v:imagedata r:id="rId6" o:title=""/>
          </v:shape>
          <o:OLEObject Type="Embed" ProgID="Equation.3" ShapeID="_x0000_i1026" DrawAspect="Content" ObjectID="_1792388937" r:id="rId7"/>
        </w:object>
      </w:r>
      <w:r>
        <w:rPr>
          <w:noProof/>
          <w:sz w:val="28"/>
          <w:szCs w:val="28"/>
          <w:lang w:val="kk-KZ"/>
        </w:rPr>
        <w:t xml:space="preserve">                                             </w:t>
      </w:r>
      <w:r w:rsidRPr="00241C89">
        <w:rPr>
          <w:noProof/>
          <w:sz w:val="28"/>
          <w:szCs w:val="28"/>
          <w:lang w:val="kk-KZ"/>
        </w:rPr>
        <w:t>(3.</w:t>
      </w:r>
      <w:r w:rsidRPr="008651EB">
        <w:rPr>
          <w:noProof/>
          <w:sz w:val="28"/>
          <w:szCs w:val="28"/>
          <w:lang w:val="kk-KZ"/>
        </w:rPr>
        <w:t>2</w:t>
      </w:r>
      <w:r>
        <w:rPr>
          <w:noProof/>
          <w:sz w:val="28"/>
          <w:szCs w:val="28"/>
          <w:lang w:val="kk-KZ"/>
        </w:rPr>
        <w:t>6</w:t>
      </w:r>
      <w:r w:rsidRPr="00241C89">
        <w:rPr>
          <w:noProof/>
          <w:sz w:val="28"/>
          <w:szCs w:val="28"/>
          <w:lang w:val="kk-KZ"/>
        </w:rPr>
        <w:t>)</w:t>
      </w:r>
    </w:p>
    <w:p w:rsidR="00CD2FED" w:rsidRDefault="00CD2FED" w:rsidP="00CD2FED">
      <w:pPr>
        <w:shd w:val="clear" w:color="auto" w:fill="FFFFFF"/>
        <w:ind w:right="102"/>
        <w:jc w:val="both"/>
        <w:rPr>
          <w:sz w:val="28"/>
          <w:szCs w:val="28"/>
          <w:lang w:val="kk-KZ"/>
        </w:rPr>
      </w:pPr>
      <w:r w:rsidRPr="0073538D">
        <w:rPr>
          <w:bCs/>
          <w:iCs/>
          <w:sz w:val="28"/>
          <w:szCs w:val="28"/>
          <w:lang w:val="kk-KZ"/>
        </w:rPr>
        <w:t>Мұндағы</w:t>
      </w:r>
      <w:r>
        <w:rPr>
          <w:bCs/>
          <w:iCs/>
          <w:sz w:val="28"/>
          <w:szCs w:val="28"/>
          <w:lang w:val="kk-KZ"/>
        </w:rPr>
        <w:t xml:space="preserve"> </w:t>
      </w:r>
      <w:r w:rsidRPr="0073538D">
        <w:rPr>
          <w:i/>
          <w:iCs/>
          <w:sz w:val="28"/>
          <w:szCs w:val="28"/>
          <w:lang w:val="kk-KZ"/>
        </w:rPr>
        <w:t xml:space="preserve">h –  </w:t>
      </w:r>
      <w:r w:rsidRPr="0073538D">
        <w:rPr>
          <w:bCs/>
          <w:iCs/>
          <w:sz w:val="28"/>
          <w:szCs w:val="28"/>
          <w:lang w:val="kk-KZ"/>
        </w:rPr>
        <w:t>Планк тұрақтысы</w:t>
      </w:r>
      <w:r w:rsidRPr="0073538D">
        <w:rPr>
          <w:sz w:val="28"/>
          <w:szCs w:val="28"/>
          <w:lang w:val="kk-KZ"/>
        </w:rPr>
        <w:t xml:space="preserve">; </w:t>
      </w:r>
      <w:r w:rsidRPr="0073538D">
        <w:rPr>
          <w:i/>
          <w:iCs/>
          <w:sz w:val="28"/>
          <w:szCs w:val="28"/>
          <w:lang w:val="kk-KZ"/>
        </w:rPr>
        <w:t xml:space="preserve">с </w:t>
      </w:r>
      <w:r w:rsidRPr="0073538D">
        <w:rPr>
          <w:sz w:val="28"/>
          <w:szCs w:val="28"/>
          <w:lang w:val="kk-KZ"/>
        </w:rPr>
        <w:t xml:space="preserve">– </w:t>
      </w:r>
      <w:r w:rsidRPr="0073538D">
        <w:rPr>
          <w:bCs/>
          <w:iCs/>
          <w:sz w:val="28"/>
          <w:szCs w:val="28"/>
          <w:lang w:val="kk-KZ"/>
        </w:rPr>
        <w:t>жарық жылдамдығы</w:t>
      </w:r>
      <w:r w:rsidRPr="0073538D">
        <w:rPr>
          <w:sz w:val="28"/>
          <w:szCs w:val="28"/>
          <w:lang w:val="kk-KZ"/>
        </w:rPr>
        <w:t xml:space="preserve">. </w:t>
      </w:r>
      <w:r w:rsidRPr="00E37235">
        <w:rPr>
          <w:sz w:val="28"/>
          <w:szCs w:val="28"/>
          <w:lang w:val="kk-KZ"/>
        </w:rPr>
        <w:t xml:space="preserve">Сәулелік рекомбинация жылдамдығы берілген жартылай өткізгіштегі электрондар мен </w:t>
      </w:r>
      <w:r>
        <w:rPr>
          <w:sz w:val="28"/>
          <w:szCs w:val="28"/>
          <w:lang w:val="kk-KZ"/>
        </w:rPr>
        <w:t>кемтіктердің</w:t>
      </w:r>
      <w:r w:rsidRPr="00E37235">
        <w:rPr>
          <w:sz w:val="28"/>
          <w:szCs w:val="28"/>
          <w:lang w:val="kk-KZ"/>
        </w:rPr>
        <w:t xml:space="preserve"> концентрациясының көбейтіндісіне пропорционалды:</w:t>
      </w:r>
    </w:p>
    <w:p w:rsidR="00CD2FED" w:rsidRPr="004E3EAC" w:rsidRDefault="00CD2FED" w:rsidP="00CD2FED">
      <w:pPr>
        <w:shd w:val="clear" w:color="auto" w:fill="FFFFFF"/>
        <w:ind w:right="102"/>
        <w:jc w:val="center"/>
        <w:rPr>
          <w:noProof/>
          <w:sz w:val="28"/>
          <w:szCs w:val="28"/>
          <w:lang w:val="kk-KZ"/>
        </w:rPr>
      </w:pPr>
    </w:p>
    <w:p w:rsidR="00CD2FED" w:rsidRPr="007F03E4" w:rsidRDefault="00CD2FED" w:rsidP="00CD2FED">
      <w:pPr>
        <w:shd w:val="clear" w:color="auto" w:fill="FFFFFF"/>
        <w:ind w:right="102"/>
        <w:jc w:val="right"/>
        <w:rPr>
          <w:sz w:val="28"/>
          <w:szCs w:val="28"/>
          <w:lang w:val="kk-KZ"/>
        </w:rPr>
      </w:pPr>
      <w:r w:rsidRPr="00386BDC">
        <w:rPr>
          <w:noProof/>
          <w:position w:val="-12"/>
          <w:sz w:val="28"/>
          <w:szCs w:val="28"/>
        </w:rPr>
        <w:object w:dxaOrig="1280" w:dyaOrig="300">
          <v:shape id="_x0000_i1027" type="#_x0000_t75" alt="" style="width:63.6pt;height:17.4pt" o:ole="">
            <v:imagedata r:id="rId8" o:title=""/>
          </v:shape>
          <o:OLEObject Type="Embed" ProgID="Equation.3" ShapeID="_x0000_i1027" DrawAspect="Content" ObjectID="_1792388938" r:id="rId9"/>
        </w:object>
      </w:r>
      <w:r>
        <w:rPr>
          <w:noProof/>
          <w:sz w:val="28"/>
          <w:szCs w:val="28"/>
          <w:lang w:val="kk-KZ"/>
        </w:rPr>
        <w:t xml:space="preserve">                                               </w:t>
      </w:r>
      <w:r w:rsidRPr="007F03E4">
        <w:rPr>
          <w:noProof/>
          <w:sz w:val="28"/>
          <w:szCs w:val="28"/>
          <w:lang w:val="kk-KZ"/>
        </w:rPr>
        <w:t>(3.</w:t>
      </w:r>
      <w:r w:rsidRPr="008651EB">
        <w:rPr>
          <w:noProof/>
          <w:sz w:val="28"/>
          <w:szCs w:val="28"/>
          <w:lang w:val="kk-KZ"/>
        </w:rPr>
        <w:t>2</w:t>
      </w:r>
      <w:r>
        <w:rPr>
          <w:noProof/>
          <w:sz w:val="28"/>
          <w:szCs w:val="28"/>
          <w:lang w:val="kk-KZ"/>
        </w:rPr>
        <w:t>7</w:t>
      </w:r>
      <w:r w:rsidRPr="007F03E4">
        <w:rPr>
          <w:noProof/>
          <w:sz w:val="28"/>
          <w:szCs w:val="28"/>
          <w:lang w:val="kk-KZ"/>
        </w:rPr>
        <w:t>)</w:t>
      </w:r>
    </w:p>
    <w:p w:rsidR="00CD2FED" w:rsidRPr="007F03E4" w:rsidRDefault="00CD2FED" w:rsidP="00CD2FED">
      <w:pPr>
        <w:shd w:val="clear" w:color="auto" w:fill="FFFFFF"/>
        <w:tabs>
          <w:tab w:val="left" w:leader="underscore" w:pos="1190"/>
          <w:tab w:val="left" w:leader="underscore" w:pos="5378"/>
        </w:tabs>
        <w:ind w:right="100"/>
        <w:rPr>
          <w:spacing w:val="-1"/>
          <w:sz w:val="28"/>
          <w:szCs w:val="28"/>
          <w:lang w:val="kk-KZ"/>
        </w:rPr>
      </w:pPr>
      <w:r w:rsidRPr="008651EB">
        <w:rPr>
          <w:spacing w:val="-1"/>
          <w:sz w:val="28"/>
          <w:szCs w:val="28"/>
          <w:lang w:val="kk-KZ"/>
        </w:rPr>
        <w:t>Тепе-теңдік</w:t>
      </w:r>
      <w:r>
        <w:rPr>
          <w:spacing w:val="-1"/>
          <w:sz w:val="28"/>
          <w:szCs w:val="28"/>
          <w:lang w:val="kk-KZ"/>
        </w:rPr>
        <w:t xml:space="preserve"> </w:t>
      </w:r>
      <w:r w:rsidRPr="008651EB">
        <w:rPr>
          <w:spacing w:val="-1"/>
          <w:sz w:val="28"/>
          <w:szCs w:val="28"/>
          <w:lang w:val="kk-KZ"/>
        </w:rPr>
        <w:t>күйінде</w:t>
      </w:r>
      <w:r>
        <w:rPr>
          <w:spacing w:val="-1"/>
          <w:sz w:val="28"/>
          <w:szCs w:val="28"/>
          <w:lang w:val="kk-KZ"/>
        </w:rPr>
        <w:t>:</w:t>
      </w:r>
    </w:p>
    <w:p w:rsidR="00CD2FED" w:rsidRPr="008651EB" w:rsidRDefault="00CD2FED" w:rsidP="00CD2FED">
      <w:pPr>
        <w:shd w:val="clear" w:color="auto" w:fill="FFFFFF"/>
        <w:tabs>
          <w:tab w:val="left" w:leader="underscore" w:pos="1190"/>
          <w:tab w:val="left" w:leader="underscore" w:pos="5378"/>
        </w:tabs>
        <w:ind w:right="100"/>
        <w:jc w:val="right"/>
        <w:rPr>
          <w:sz w:val="28"/>
          <w:szCs w:val="28"/>
          <w:lang w:val="kk-KZ"/>
        </w:rPr>
      </w:pPr>
      <w:r w:rsidRPr="00C67F9A">
        <w:rPr>
          <w:noProof/>
          <w:spacing w:val="-1"/>
          <w:position w:val="-12"/>
          <w:sz w:val="28"/>
          <w:szCs w:val="28"/>
        </w:rPr>
        <w:object w:dxaOrig="1560" w:dyaOrig="380">
          <v:shape id="_x0000_i1028" type="#_x0000_t75" alt="" style="width:82.2pt;height:19.2pt" o:ole="">
            <v:imagedata r:id="rId10" o:title=""/>
          </v:shape>
          <o:OLEObject Type="Embed" ProgID="Equation.3" ShapeID="_x0000_i1028" DrawAspect="Content" ObjectID="_1792388939" r:id="rId11"/>
        </w:object>
      </w:r>
      <w:r w:rsidRPr="008651EB">
        <w:rPr>
          <w:spacing w:val="-1"/>
          <w:sz w:val="28"/>
          <w:szCs w:val="28"/>
          <w:lang w:val="kk-KZ"/>
        </w:rPr>
        <w:t xml:space="preserve">;   </w:t>
      </w:r>
      <w:r w:rsidRPr="00386BDC">
        <w:rPr>
          <w:noProof/>
          <w:spacing w:val="-1"/>
          <w:position w:val="-12"/>
          <w:sz w:val="28"/>
          <w:szCs w:val="28"/>
        </w:rPr>
        <w:object w:dxaOrig="3760" w:dyaOrig="440">
          <v:shape id="_x0000_i1029" type="#_x0000_t75" alt="" style="width:207.6pt;height:25.2pt" o:ole="">
            <v:imagedata r:id="rId12" o:title=""/>
          </v:shape>
          <o:OLEObject Type="Embed" ProgID="Equation.3" ShapeID="_x0000_i1029" DrawAspect="Content" ObjectID="_1792388940" r:id="rId13"/>
        </w:object>
      </w:r>
      <w:r w:rsidRPr="008651EB">
        <w:rPr>
          <w:spacing w:val="-1"/>
          <w:sz w:val="28"/>
          <w:szCs w:val="28"/>
          <w:lang w:val="kk-KZ"/>
        </w:rPr>
        <w:t>.</w:t>
      </w:r>
      <w:r>
        <w:rPr>
          <w:spacing w:val="-1"/>
          <w:sz w:val="28"/>
          <w:szCs w:val="28"/>
          <w:lang w:val="kk-KZ"/>
        </w:rPr>
        <w:t xml:space="preserve">         </w:t>
      </w:r>
      <w:r w:rsidRPr="007F03E4">
        <w:rPr>
          <w:spacing w:val="-1"/>
          <w:sz w:val="28"/>
          <w:szCs w:val="28"/>
          <w:lang w:val="kk-KZ"/>
        </w:rPr>
        <w:t>(3.</w:t>
      </w:r>
      <w:r w:rsidRPr="008651EB">
        <w:rPr>
          <w:spacing w:val="-1"/>
          <w:sz w:val="28"/>
          <w:szCs w:val="28"/>
          <w:lang w:val="kk-KZ"/>
        </w:rPr>
        <w:t>2</w:t>
      </w:r>
      <w:r>
        <w:rPr>
          <w:spacing w:val="-1"/>
          <w:sz w:val="28"/>
          <w:szCs w:val="28"/>
          <w:lang w:val="kk-KZ"/>
        </w:rPr>
        <w:t>8</w:t>
      </w:r>
      <w:r w:rsidRPr="007F03E4">
        <w:rPr>
          <w:spacing w:val="-1"/>
          <w:sz w:val="28"/>
          <w:szCs w:val="28"/>
          <w:lang w:val="kk-KZ"/>
        </w:rPr>
        <w:t>)</w:t>
      </w:r>
    </w:p>
    <w:p w:rsidR="00CD2FED" w:rsidRPr="008651EB" w:rsidRDefault="00CD2FED" w:rsidP="00CD2FED">
      <w:pPr>
        <w:shd w:val="clear" w:color="auto" w:fill="FFFFFF"/>
        <w:spacing w:before="48"/>
        <w:ind w:right="100" w:firstLine="720"/>
        <w:jc w:val="both"/>
        <w:rPr>
          <w:spacing w:val="-3"/>
          <w:sz w:val="28"/>
          <w:szCs w:val="28"/>
          <w:lang w:val="kk-KZ"/>
        </w:rPr>
      </w:pPr>
      <w:r w:rsidRPr="008651EB">
        <w:rPr>
          <w:spacing w:val="-3"/>
          <w:sz w:val="28"/>
          <w:szCs w:val="28"/>
          <w:lang w:val="kk-KZ"/>
        </w:rPr>
        <w:lastRenderedPageBreak/>
        <w:t>Сәулелік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рекомбинацияға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арналған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біртекті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электрлік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бейтарап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жартылай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өткізгіште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қызмет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ету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мерзімі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төмен инъекция деңгейінде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артық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тасымалдаушы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концентрациясына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байланысты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емес</w:t>
      </w:r>
    </w:p>
    <w:p w:rsidR="00CD2FED" w:rsidRPr="008651EB" w:rsidRDefault="00CD2FED" w:rsidP="00CD2FED">
      <w:pPr>
        <w:shd w:val="clear" w:color="auto" w:fill="FFFFFF"/>
        <w:spacing w:before="48"/>
        <w:ind w:right="100" w:firstLine="720"/>
        <w:jc w:val="right"/>
        <w:rPr>
          <w:spacing w:val="-3"/>
          <w:sz w:val="28"/>
          <w:szCs w:val="28"/>
          <w:lang w:val="kk-KZ"/>
        </w:rPr>
      </w:pPr>
      <w:r w:rsidRPr="00386BDC">
        <w:rPr>
          <w:noProof/>
          <w:position w:val="-12"/>
          <w:sz w:val="28"/>
          <w:szCs w:val="28"/>
        </w:rPr>
        <w:object w:dxaOrig="2620" w:dyaOrig="380">
          <v:shape id="_x0000_i1030" type="#_x0000_t75" alt="" style="width:133.2pt;height:18.6pt" o:ole="">
            <v:imagedata r:id="rId14" o:title=""/>
          </v:shape>
          <o:OLEObject Type="Embed" ProgID="Equation.3" ShapeID="_x0000_i1030" DrawAspect="Content" ObjectID="_1792388941" r:id="rId15"/>
        </w:object>
      </w:r>
      <w:r w:rsidRPr="008651EB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                          </w:t>
      </w:r>
      <w:r w:rsidRPr="00325542">
        <w:rPr>
          <w:sz w:val="28"/>
          <w:szCs w:val="28"/>
          <w:lang w:val="kk-KZ"/>
        </w:rPr>
        <w:t>(3.</w:t>
      </w:r>
      <w:r w:rsidRPr="008651EB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9</w:t>
      </w:r>
      <w:r w:rsidRPr="00325542">
        <w:rPr>
          <w:sz w:val="28"/>
          <w:szCs w:val="28"/>
          <w:lang w:val="kk-KZ"/>
        </w:rPr>
        <w:t>)</w:t>
      </w:r>
    </w:p>
    <w:p w:rsidR="00CD2FED" w:rsidRPr="008651EB" w:rsidRDefault="00CD2FED" w:rsidP="00CD2FED">
      <w:pPr>
        <w:shd w:val="clear" w:color="auto" w:fill="FFFFFF"/>
        <w:ind w:right="100" w:firstLine="720"/>
        <w:jc w:val="both"/>
        <w:rPr>
          <w:b/>
          <w:bCs/>
          <w:spacing w:val="-3"/>
          <w:sz w:val="28"/>
          <w:szCs w:val="28"/>
          <w:lang w:val="kk-KZ"/>
        </w:rPr>
      </w:pPr>
      <w:r w:rsidRPr="008651EB">
        <w:rPr>
          <w:b/>
          <w:bCs/>
          <w:spacing w:val="-3"/>
          <w:sz w:val="28"/>
          <w:szCs w:val="28"/>
          <w:lang w:val="kk-KZ"/>
        </w:rPr>
        <w:t>Тұзақ</w:t>
      </w:r>
      <w:r>
        <w:rPr>
          <w:b/>
          <w:bCs/>
          <w:spacing w:val="-3"/>
          <w:sz w:val="28"/>
          <w:szCs w:val="28"/>
          <w:lang w:val="kk-KZ"/>
        </w:rPr>
        <w:t xml:space="preserve">тық </w:t>
      </w:r>
      <w:r w:rsidRPr="008651EB">
        <w:rPr>
          <w:b/>
          <w:bCs/>
          <w:spacing w:val="-3"/>
          <w:sz w:val="28"/>
          <w:szCs w:val="28"/>
          <w:lang w:val="kk-KZ"/>
        </w:rPr>
        <w:t>рекомбинациясы</w:t>
      </w:r>
      <w:r>
        <w:rPr>
          <w:b/>
          <w:bCs/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 xml:space="preserve">(Шокли – Рид – Холл рекомбинациясы) электрондар мен </w:t>
      </w:r>
      <w:r>
        <w:rPr>
          <w:spacing w:val="-3"/>
          <w:sz w:val="28"/>
          <w:szCs w:val="28"/>
          <w:lang w:val="kk-KZ"/>
        </w:rPr>
        <w:t xml:space="preserve">кемтік </w:t>
      </w:r>
      <w:r w:rsidRPr="008651EB">
        <w:rPr>
          <w:spacing w:val="-3"/>
          <w:sz w:val="28"/>
          <w:szCs w:val="28"/>
          <w:lang w:val="kk-KZ"/>
        </w:rPr>
        <w:t>фондық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қоспалармен</w:t>
      </w:r>
      <w:r>
        <w:rPr>
          <w:spacing w:val="-3"/>
          <w:sz w:val="28"/>
          <w:szCs w:val="28"/>
          <w:lang w:val="kk-KZ"/>
        </w:rPr>
        <w:t xml:space="preserve"> рұқсат етілмеген </w:t>
      </w:r>
      <w:r w:rsidRPr="008651EB">
        <w:rPr>
          <w:spacing w:val="-3"/>
          <w:sz w:val="28"/>
          <w:szCs w:val="28"/>
          <w:lang w:val="kk-KZ"/>
        </w:rPr>
        <w:t>аймақтың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тереңдігінде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пайда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болатын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терең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тұзақ</w:t>
      </w:r>
      <w:r>
        <w:rPr>
          <w:spacing w:val="-3"/>
          <w:sz w:val="28"/>
          <w:szCs w:val="28"/>
          <w:lang w:val="kk-KZ"/>
        </w:rPr>
        <w:t xml:space="preserve">тық </w:t>
      </w:r>
      <w:r w:rsidRPr="008651EB">
        <w:rPr>
          <w:spacing w:val="-3"/>
          <w:sz w:val="28"/>
          <w:szCs w:val="28"/>
          <w:lang w:val="kk-KZ"/>
        </w:rPr>
        <w:t>деңгейлерімен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дәйекті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түрде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ұстау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арқылы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жүзеге</w:t>
      </w:r>
      <w:r>
        <w:rPr>
          <w:spacing w:val="-3"/>
          <w:sz w:val="28"/>
          <w:szCs w:val="28"/>
          <w:lang w:val="kk-KZ"/>
        </w:rPr>
        <w:t xml:space="preserve"> </w:t>
      </w:r>
      <w:r w:rsidRPr="008651EB">
        <w:rPr>
          <w:spacing w:val="-3"/>
          <w:sz w:val="28"/>
          <w:szCs w:val="28"/>
          <w:lang w:val="kk-KZ"/>
        </w:rPr>
        <w:t>асырылады.</w:t>
      </w:r>
    </w:p>
    <w:p w:rsidR="00CD2FED" w:rsidRPr="00443609" w:rsidRDefault="00CD2FED" w:rsidP="00CD2FED">
      <w:pPr>
        <w:shd w:val="clear" w:color="auto" w:fill="FFFFFF"/>
        <w:ind w:right="100" w:firstLine="720"/>
        <w:jc w:val="both"/>
        <w:rPr>
          <w:spacing w:val="-5"/>
          <w:sz w:val="28"/>
          <w:szCs w:val="28"/>
          <w:lang w:val="kk-KZ"/>
        </w:rPr>
      </w:pPr>
      <w:r w:rsidRPr="008651EB">
        <w:rPr>
          <w:spacing w:val="-5"/>
          <w:sz w:val="28"/>
          <w:szCs w:val="28"/>
          <w:lang w:val="kk-KZ"/>
        </w:rPr>
        <w:t>Тұзақты</w:t>
      </w:r>
      <w:r>
        <w:rPr>
          <w:spacing w:val="-5"/>
          <w:sz w:val="28"/>
          <w:szCs w:val="28"/>
          <w:lang w:val="kk-KZ"/>
        </w:rPr>
        <w:t>қ</w:t>
      </w:r>
      <w:r w:rsidRPr="008651EB">
        <w:rPr>
          <w:spacing w:val="-5"/>
          <w:sz w:val="28"/>
          <w:szCs w:val="28"/>
          <w:lang w:val="kk-KZ"/>
        </w:rPr>
        <w:t xml:space="preserve"> рекомбинация механизмін</w:t>
      </w:r>
      <w:r>
        <w:rPr>
          <w:spacing w:val="-5"/>
          <w:sz w:val="28"/>
          <w:szCs w:val="28"/>
          <w:lang w:val="kk-KZ"/>
        </w:rPr>
        <w:t xml:space="preserve"> У</w:t>
      </w:r>
      <w:r w:rsidRPr="008651EB">
        <w:rPr>
          <w:spacing w:val="-5"/>
          <w:sz w:val="28"/>
          <w:szCs w:val="28"/>
          <w:lang w:val="kk-KZ"/>
        </w:rPr>
        <w:t>. Шокли, М. Рид және Э. Холл зерттеді, бұл</w:t>
      </w:r>
      <w:r>
        <w:rPr>
          <w:spacing w:val="-5"/>
          <w:sz w:val="28"/>
          <w:szCs w:val="28"/>
          <w:lang w:val="kk-KZ"/>
        </w:rPr>
        <w:t xml:space="preserve"> рұқсат етілмеген </w:t>
      </w:r>
      <w:r w:rsidRPr="008651EB">
        <w:rPr>
          <w:spacing w:val="-5"/>
          <w:sz w:val="28"/>
          <w:szCs w:val="28"/>
          <w:lang w:val="kk-KZ"/>
        </w:rPr>
        <w:t>аймақта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i/>
          <w:iCs/>
          <w:spacing w:val="-1"/>
          <w:sz w:val="28"/>
          <w:szCs w:val="28"/>
          <w:lang w:val="kk-KZ"/>
        </w:rPr>
        <w:t>W</w:t>
      </w:r>
      <w:r w:rsidRPr="008651EB">
        <w:rPr>
          <w:i/>
          <w:iCs/>
          <w:spacing w:val="-1"/>
          <w:sz w:val="28"/>
          <w:szCs w:val="28"/>
          <w:vertAlign w:val="subscript"/>
          <w:lang w:val="kk-KZ"/>
        </w:rPr>
        <w:t>t</w:t>
      </w:r>
      <w:r>
        <w:rPr>
          <w:i/>
          <w:iCs/>
          <w:spacing w:val="-1"/>
          <w:sz w:val="28"/>
          <w:szCs w:val="28"/>
          <w:vertAlign w:val="subscript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энергиясымен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жалғыз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тұзақ</w:t>
      </w:r>
      <w:r>
        <w:rPr>
          <w:spacing w:val="-5"/>
          <w:sz w:val="28"/>
          <w:szCs w:val="28"/>
          <w:lang w:val="kk-KZ"/>
        </w:rPr>
        <w:t xml:space="preserve">тық </w:t>
      </w:r>
      <w:r w:rsidRPr="008651EB">
        <w:rPr>
          <w:spacing w:val="-5"/>
          <w:sz w:val="28"/>
          <w:szCs w:val="28"/>
          <w:lang w:val="kk-KZ"/>
        </w:rPr>
        <w:t>деңгейі бар және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рекомбинацияның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артық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жылдамдығын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анықтайтын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қатынас</w:t>
      </w:r>
      <w:r>
        <w:rPr>
          <w:spacing w:val="-5"/>
          <w:sz w:val="28"/>
          <w:szCs w:val="28"/>
          <w:lang w:val="kk-KZ"/>
        </w:rPr>
        <w:t xml:space="preserve"> </w:t>
      </w:r>
      <w:r w:rsidRPr="008651EB">
        <w:rPr>
          <w:spacing w:val="-5"/>
          <w:sz w:val="28"/>
          <w:szCs w:val="28"/>
          <w:lang w:val="kk-KZ"/>
        </w:rPr>
        <w:t>алынады:</w:t>
      </w:r>
    </w:p>
    <w:p w:rsidR="00CD2FED" w:rsidRPr="004E3EAC" w:rsidRDefault="00CD2FED" w:rsidP="00CD2FED">
      <w:pPr>
        <w:shd w:val="clear" w:color="auto" w:fill="FFFFFF"/>
        <w:spacing w:before="77"/>
        <w:ind w:right="100"/>
        <w:jc w:val="right"/>
        <w:rPr>
          <w:sz w:val="28"/>
          <w:szCs w:val="28"/>
          <w:lang w:val="kk-KZ"/>
        </w:rPr>
      </w:pPr>
      <w:r w:rsidRPr="00386BDC">
        <w:rPr>
          <w:noProof/>
          <w:position w:val="-38"/>
          <w:sz w:val="28"/>
          <w:szCs w:val="28"/>
        </w:rPr>
        <w:object w:dxaOrig="6680" w:dyaOrig="880">
          <v:shape id="_x0000_i1031" type="#_x0000_t75" alt="" style="width:339pt;height:45pt" o:ole="">
            <v:imagedata r:id="rId16" o:title=""/>
          </v:shape>
          <o:OLEObject Type="Embed" ProgID="Equation.3" ShapeID="_x0000_i1031" DrawAspect="Content" ObjectID="_1792388942" r:id="rId17"/>
        </w:object>
      </w:r>
      <w:r w:rsidRPr="004E3EAC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    </w:t>
      </w:r>
      <w:r w:rsidRPr="00E76E10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30</w:t>
      </w:r>
      <w:r w:rsidRPr="00E76E10">
        <w:rPr>
          <w:sz w:val="28"/>
          <w:szCs w:val="28"/>
          <w:lang w:val="kk-KZ"/>
        </w:rPr>
        <w:t>)</w:t>
      </w:r>
    </w:p>
    <w:p w:rsidR="00CD2FED" w:rsidRPr="004E3EAC" w:rsidRDefault="00CD2FED" w:rsidP="00CD2FED">
      <w:pPr>
        <w:shd w:val="clear" w:color="auto" w:fill="FFFFFF"/>
        <w:spacing w:before="48"/>
        <w:ind w:right="100"/>
        <w:jc w:val="both"/>
        <w:rPr>
          <w:spacing w:val="-5"/>
          <w:sz w:val="28"/>
          <w:szCs w:val="28"/>
          <w:lang w:val="kk-KZ"/>
        </w:rPr>
      </w:pPr>
      <w:r w:rsidRPr="004E3EAC">
        <w:rPr>
          <w:i/>
          <w:iCs/>
          <w:spacing w:val="-5"/>
          <w:sz w:val="28"/>
          <w:szCs w:val="28"/>
          <w:lang w:val="kk-KZ"/>
        </w:rPr>
        <w:t>N</w:t>
      </w:r>
      <w:r w:rsidRPr="004E3EAC">
        <w:rPr>
          <w:i/>
          <w:iCs/>
          <w:spacing w:val="-5"/>
          <w:sz w:val="28"/>
          <w:szCs w:val="28"/>
          <w:vertAlign w:val="subscript"/>
          <w:lang w:val="kk-KZ"/>
        </w:rPr>
        <w:t>t</w:t>
      </w:r>
      <w:r w:rsidRPr="004E3EAC">
        <w:rPr>
          <w:sz w:val="28"/>
          <w:szCs w:val="28"/>
          <w:lang w:val="kk-KZ"/>
        </w:rPr>
        <w:t>–</w:t>
      </w:r>
      <w:r w:rsidRPr="004E3EAC">
        <w:rPr>
          <w:spacing w:val="-5"/>
          <w:sz w:val="28"/>
          <w:szCs w:val="28"/>
          <w:lang w:val="kk-KZ"/>
        </w:rPr>
        <w:t>тұзақ</w:t>
      </w:r>
      <w:r>
        <w:rPr>
          <w:spacing w:val="-5"/>
          <w:sz w:val="28"/>
          <w:szCs w:val="28"/>
          <w:lang w:val="kk-KZ"/>
        </w:rPr>
        <w:t>тық</w:t>
      </w:r>
      <w:r w:rsidRPr="004E3EAC">
        <w:rPr>
          <w:spacing w:val="-5"/>
          <w:sz w:val="28"/>
          <w:szCs w:val="28"/>
          <w:lang w:val="kk-KZ"/>
        </w:rPr>
        <w:t xml:space="preserve"> концентрациясы; </w:t>
      </w:r>
      <w:r w:rsidRPr="004E3EAC">
        <w:rPr>
          <w:i/>
          <w:iCs/>
          <w:sz w:val="28"/>
          <w:szCs w:val="28"/>
          <w:lang w:val="kk-KZ"/>
        </w:rPr>
        <w:t>С</w:t>
      </w:r>
      <w:r w:rsidRPr="004E3EAC">
        <w:rPr>
          <w:i/>
          <w:iCs/>
          <w:sz w:val="28"/>
          <w:szCs w:val="28"/>
          <w:vertAlign w:val="subscript"/>
          <w:lang w:val="kk-KZ"/>
        </w:rPr>
        <w:t>п</w:t>
      </w:r>
      <w:r w:rsidRPr="004E3EAC">
        <w:rPr>
          <w:iCs/>
          <w:sz w:val="28"/>
          <w:szCs w:val="28"/>
          <w:lang w:val="kk-KZ"/>
        </w:rPr>
        <w:t>,</w:t>
      </w:r>
      <w:r>
        <w:rPr>
          <w:iCs/>
          <w:sz w:val="28"/>
          <w:szCs w:val="28"/>
          <w:lang w:val="kk-KZ"/>
        </w:rPr>
        <w:t xml:space="preserve"> </w:t>
      </w:r>
      <w:r w:rsidRPr="004E3EAC">
        <w:rPr>
          <w:i/>
          <w:iCs/>
          <w:sz w:val="28"/>
          <w:szCs w:val="28"/>
          <w:lang w:val="kk-KZ"/>
        </w:rPr>
        <w:t>С</w:t>
      </w:r>
      <w:r w:rsidRPr="004E3EAC">
        <w:rPr>
          <w:i/>
          <w:iCs/>
          <w:sz w:val="28"/>
          <w:szCs w:val="28"/>
          <w:vertAlign w:val="subscript"/>
          <w:lang w:val="kk-KZ"/>
        </w:rPr>
        <w:t>,р</w:t>
      </w:r>
      <w:r>
        <w:rPr>
          <w:i/>
          <w:iCs/>
          <w:sz w:val="28"/>
          <w:szCs w:val="28"/>
          <w:vertAlign w:val="subscript"/>
          <w:lang w:val="kk-KZ"/>
        </w:rPr>
        <w:t xml:space="preserve"> </w:t>
      </w:r>
      <w:r w:rsidRPr="004E3EAC">
        <w:rPr>
          <w:sz w:val="28"/>
          <w:szCs w:val="28"/>
          <w:lang w:val="kk-KZ"/>
        </w:rPr>
        <w:t xml:space="preserve">– </w:t>
      </w:r>
      <w:r w:rsidRPr="004E3EAC">
        <w:rPr>
          <w:spacing w:val="-5"/>
          <w:sz w:val="28"/>
          <w:szCs w:val="28"/>
          <w:lang w:val="kk-KZ"/>
        </w:rPr>
        <w:t xml:space="preserve">электрондар мен </w:t>
      </w:r>
      <w:r>
        <w:rPr>
          <w:spacing w:val="-5"/>
          <w:sz w:val="28"/>
          <w:szCs w:val="28"/>
          <w:lang w:val="kk-KZ"/>
        </w:rPr>
        <w:t>кемтік</w:t>
      </w:r>
      <w:r w:rsidRPr="004E3EAC">
        <w:rPr>
          <w:spacing w:val="-5"/>
          <w:sz w:val="28"/>
          <w:szCs w:val="28"/>
          <w:lang w:val="kk-KZ"/>
        </w:rPr>
        <w:t xml:space="preserve"> тұзақтарын ұстау ықтималдығы;</w:t>
      </w:r>
    </w:p>
    <w:p w:rsidR="00CD2FED" w:rsidRPr="004E3EAC" w:rsidRDefault="00CD2FED" w:rsidP="00CD2FED">
      <w:pPr>
        <w:shd w:val="clear" w:color="auto" w:fill="FFFFFF"/>
        <w:spacing w:before="48"/>
        <w:ind w:right="100"/>
        <w:jc w:val="right"/>
        <w:rPr>
          <w:sz w:val="28"/>
          <w:szCs w:val="28"/>
          <w:lang w:val="kk-KZ"/>
        </w:rPr>
      </w:pPr>
      <w:r w:rsidRPr="00386BDC">
        <w:rPr>
          <w:noProof/>
          <w:position w:val="-12"/>
          <w:sz w:val="28"/>
          <w:szCs w:val="28"/>
        </w:rPr>
        <w:object w:dxaOrig="1500" w:dyaOrig="380">
          <v:shape id="_x0000_i1032" type="#_x0000_t75" alt="" style="width:75.6pt;height:19.2pt" o:ole="">
            <v:imagedata r:id="rId18" o:title=""/>
          </v:shape>
          <o:OLEObject Type="Embed" ProgID="Equation.3" ShapeID="_x0000_i1032" DrawAspect="Content" ObjectID="_1792388943" r:id="rId19"/>
        </w:object>
      </w:r>
      <w:r w:rsidRPr="004E3EAC">
        <w:rPr>
          <w:sz w:val="28"/>
          <w:szCs w:val="28"/>
          <w:lang w:val="kk-KZ"/>
        </w:rPr>
        <w:t xml:space="preserve">; </w:t>
      </w:r>
      <w:r w:rsidRPr="00386BDC">
        <w:rPr>
          <w:noProof/>
          <w:position w:val="-16"/>
          <w:sz w:val="28"/>
          <w:szCs w:val="28"/>
        </w:rPr>
        <w:object w:dxaOrig="1540" w:dyaOrig="420">
          <v:shape id="_x0000_i1033" type="#_x0000_t75" alt="" style="width:76.2pt;height:19.8pt" o:ole="">
            <v:imagedata r:id="rId20" o:title=""/>
          </v:shape>
          <o:OLEObject Type="Embed" ProgID="Equation.3" ShapeID="_x0000_i1033" DrawAspect="Content" ObjectID="_1792388944" r:id="rId21"/>
        </w:object>
      </w:r>
      <w:r w:rsidRPr="004E3EAC">
        <w:rPr>
          <w:sz w:val="28"/>
          <w:szCs w:val="28"/>
          <w:lang w:val="kk-KZ"/>
        </w:rPr>
        <w:t xml:space="preserve">;   </w:t>
      </w:r>
      <w:r w:rsidRPr="00386BDC">
        <w:rPr>
          <w:noProof/>
          <w:position w:val="-12"/>
          <w:sz w:val="28"/>
          <w:szCs w:val="28"/>
        </w:rPr>
        <w:object w:dxaOrig="1860" w:dyaOrig="440">
          <v:shape id="_x0000_i1034" type="#_x0000_t75" alt="" style="width:104.4pt;height:25.2pt" o:ole="">
            <v:imagedata r:id="rId22" o:title=""/>
          </v:shape>
          <o:OLEObject Type="Embed" ProgID="Equation.3" ShapeID="_x0000_i1034" DrawAspect="Content" ObjectID="_1792388945" r:id="rId23"/>
        </w:object>
      </w:r>
      <w:r w:rsidRPr="004E3EAC">
        <w:rPr>
          <w:sz w:val="28"/>
          <w:szCs w:val="28"/>
          <w:lang w:val="kk-KZ"/>
        </w:rPr>
        <w:t xml:space="preserve">;   </w:t>
      </w:r>
      <w:r w:rsidRPr="00386BDC">
        <w:rPr>
          <w:noProof/>
          <w:position w:val="-12"/>
          <w:sz w:val="28"/>
          <w:szCs w:val="28"/>
        </w:rPr>
        <w:object w:dxaOrig="1880" w:dyaOrig="440">
          <v:shape id="_x0000_i1035" type="#_x0000_t75" alt="" style="width:101.4pt;height:23.4pt" o:ole="">
            <v:imagedata r:id="rId24" o:title=""/>
          </v:shape>
          <o:OLEObject Type="Embed" ProgID="Equation.3" ShapeID="_x0000_i1035" DrawAspect="Content" ObjectID="_1792388946" r:id="rId25"/>
        </w:object>
      </w:r>
      <w:r w:rsidRPr="004E3EAC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</w:t>
      </w:r>
      <w:r w:rsidRPr="008F7AB7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31</w:t>
      </w:r>
      <w:r w:rsidRPr="008F7AB7">
        <w:rPr>
          <w:sz w:val="28"/>
          <w:szCs w:val="28"/>
          <w:lang w:val="kk-KZ"/>
        </w:rPr>
        <w:t>)</w:t>
      </w:r>
    </w:p>
    <w:p w:rsidR="00CD2FED" w:rsidRPr="009F6C08" w:rsidRDefault="00CD2FED" w:rsidP="00CD2FED">
      <w:pPr>
        <w:shd w:val="clear" w:color="auto" w:fill="FFFFFF"/>
        <w:ind w:right="100" w:firstLine="720"/>
        <w:jc w:val="both"/>
        <w:rPr>
          <w:spacing w:val="-5"/>
          <w:sz w:val="28"/>
          <w:szCs w:val="28"/>
          <w:lang w:val="kk-KZ"/>
        </w:rPr>
      </w:pPr>
      <w:r>
        <w:rPr>
          <w:spacing w:val="-5"/>
          <w:sz w:val="28"/>
          <w:szCs w:val="28"/>
          <w:lang w:val="kk-KZ"/>
        </w:rPr>
        <w:t>Б</w:t>
      </w:r>
      <w:r w:rsidRPr="004E3EAC">
        <w:rPr>
          <w:spacing w:val="-5"/>
          <w:sz w:val="28"/>
          <w:szCs w:val="28"/>
          <w:lang w:val="kk-KZ"/>
        </w:rPr>
        <w:t>іртекті электронейтралды жартылай өткізгіште тұзақ</w:t>
      </w:r>
      <w:r>
        <w:rPr>
          <w:spacing w:val="-5"/>
          <w:sz w:val="28"/>
          <w:szCs w:val="28"/>
          <w:lang w:val="kk-KZ"/>
        </w:rPr>
        <w:t xml:space="preserve">тық </w:t>
      </w:r>
      <w:r w:rsidRPr="004E3EAC">
        <w:rPr>
          <w:spacing w:val="-5"/>
          <w:sz w:val="28"/>
          <w:szCs w:val="28"/>
          <w:lang w:val="kk-KZ"/>
        </w:rPr>
        <w:t>рекомбинациясындағы негізгі емес тасымалдаушылардың өмір сүру уақыты тасымалдаушылардың артық концентрациясына тәуелді емес,</w:t>
      </w:r>
      <w:r>
        <w:rPr>
          <w:spacing w:val="-5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егер</w:t>
      </w:r>
      <w:r w:rsidRPr="00386BDC">
        <w:rPr>
          <w:noProof/>
          <w:position w:val="-12"/>
          <w:sz w:val="28"/>
          <w:szCs w:val="28"/>
        </w:rPr>
        <w:object w:dxaOrig="2000" w:dyaOrig="380">
          <v:shape id="_x0000_i1036" type="#_x0000_t75" alt="" style="width:105pt;height:19.2pt" o:ole="">
            <v:imagedata r:id="rId26" o:title=""/>
          </v:shape>
          <o:OLEObject Type="Embed" ProgID="Equation.3" ShapeID="_x0000_i1036" DrawAspect="Content" ObjectID="_1792388947" r:id="rId27"/>
        </w:object>
      </w:r>
      <w:r>
        <w:rPr>
          <w:noProof/>
          <w:sz w:val="28"/>
          <w:szCs w:val="28"/>
          <w:lang w:val="kk-KZ"/>
        </w:rPr>
        <w:t xml:space="preserve"> болса, онда </w:t>
      </w:r>
      <w:r w:rsidRPr="004E3EAC">
        <w:rPr>
          <w:i/>
          <w:sz w:val="28"/>
          <w:szCs w:val="28"/>
          <w:lang w:val="kk-KZ"/>
        </w:rPr>
        <w:t>п</w:t>
      </w:r>
      <w:r>
        <w:rPr>
          <w:i/>
          <w:sz w:val="28"/>
          <w:szCs w:val="28"/>
          <w:lang w:val="kk-KZ"/>
        </w:rPr>
        <w:t xml:space="preserve"> </w:t>
      </w:r>
      <w:r w:rsidRPr="009F6C08">
        <w:rPr>
          <w:noProof/>
          <w:sz w:val="28"/>
          <w:szCs w:val="28"/>
          <w:lang w:val="kk-KZ"/>
        </w:rPr>
        <w:t>типті жартылай өткізгіш үшін</w:t>
      </w:r>
      <w:r w:rsidRPr="00386BDC">
        <w:rPr>
          <w:noProof/>
          <w:position w:val="-12"/>
          <w:sz w:val="28"/>
          <w:szCs w:val="28"/>
        </w:rPr>
        <w:object w:dxaOrig="800" w:dyaOrig="380">
          <v:shape id="_x0000_i1037" type="#_x0000_t75" alt="" style="width:43.8pt;height:20.4pt" o:ole="">
            <v:imagedata r:id="rId28" o:title=""/>
          </v:shape>
          <o:OLEObject Type="Embed" ProgID="Equation.3" ShapeID="_x0000_i1037" DrawAspect="Content" ObjectID="_1792388948" r:id="rId29"/>
        </w:object>
      </w:r>
      <w:r w:rsidRPr="009F6C08">
        <w:rPr>
          <w:noProof/>
          <w:sz w:val="28"/>
          <w:szCs w:val="28"/>
          <w:lang w:val="kk-KZ"/>
        </w:rPr>
        <w:t xml:space="preserve">, </w:t>
      </w:r>
      <w:r w:rsidRPr="004E3EAC">
        <w:rPr>
          <w:i/>
          <w:sz w:val="28"/>
          <w:szCs w:val="28"/>
          <w:lang w:val="kk-KZ"/>
        </w:rPr>
        <w:t>р</w:t>
      </w:r>
      <w:r w:rsidRPr="004E3EAC">
        <w:rPr>
          <w:sz w:val="28"/>
          <w:szCs w:val="28"/>
          <w:lang w:val="kk-KZ"/>
        </w:rPr>
        <w:t>-</w:t>
      </w:r>
      <w:r w:rsidRPr="009F6C08">
        <w:rPr>
          <w:noProof/>
          <w:sz w:val="28"/>
          <w:szCs w:val="28"/>
          <w:lang w:val="kk-KZ"/>
        </w:rPr>
        <w:t xml:space="preserve"> типті жартылай өткізгіш үшін</w:t>
      </w:r>
      <w:r w:rsidRPr="00386BDC">
        <w:rPr>
          <w:noProof/>
          <w:position w:val="-16"/>
          <w:sz w:val="28"/>
          <w:szCs w:val="28"/>
        </w:rPr>
        <w:object w:dxaOrig="820" w:dyaOrig="420">
          <v:shape id="_x0000_i1038" type="#_x0000_t75" alt="" style="width:46.8pt;height:23.4pt" o:ole="">
            <v:imagedata r:id="rId30" o:title=""/>
          </v:shape>
          <o:OLEObject Type="Embed" ProgID="Equation.3" ShapeID="_x0000_i1038" DrawAspect="Content" ObjectID="_1792388949" r:id="rId31"/>
        </w:object>
      </w:r>
      <w:r w:rsidRPr="009F6C08">
        <w:rPr>
          <w:noProof/>
          <w:sz w:val="28"/>
          <w:szCs w:val="28"/>
          <w:lang w:val="kk-KZ"/>
        </w:rPr>
        <w:t xml:space="preserve">, яғни негізгі емес тасымалдаушылардың өмір сүру уақыты жартылай өткізгіштің </w:t>
      </w:r>
      <w:r>
        <w:rPr>
          <w:noProof/>
          <w:sz w:val="28"/>
          <w:szCs w:val="28"/>
          <w:lang w:val="kk-KZ"/>
        </w:rPr>
        <w:t xml:space="preserve">легирлеу </w:t>
      </w:r>
      <w:r w:rsidRPr="009F6C08">
        <w:rPr>
          <w:noProof/>
          <w:sz w:val="28"/>
          <w:szCs w:val="28"/>
          <w:lang w:val="kk-KZ"/>
        </w:rPr>
        <w:t>дәрежесіне байланысты емес</w:t>
      </w:r>
      <w:r>
        <w:rPr>
          <w:spacing w:val="-5"/>
          <w:sz w:val="28"/>
          <w:szCs w:val="28"/>
          <w:lang w:val="kk-KZ"/>
        </w:rPr>
        <w:t xml:space="preserve">. </w:t>
      </w:r>
      <w:r w:rsidRPr="009F6C08">
        <w:rPr>
          <w:spacing w:val="-5"/>
          <w:sz w:val="28"/>
          <w:szCs w:val="28"/>
          <w:lang w:val="kk-KZ"/>
        </w:rPr>
        <w:t xml:space="preserve">Тәжірибеде </w:t>
      </w:r>
      <w:r>
        <w:rPr>
          <w:noProof/>
          <w:sz w:val="28"/>
          <w:szCs w:val="28"/>
          <w:lang w:val="kk-KZ"/>
        </w:rPr>
        <w:t>легирлеу</w:t>
      </w:r>
      <w:r w:rsidRPr="009F6C08">
        <w:rPr>
          <w:spacing w:val="-5"/>
          <w:sz w:val="28"/>
          <w:szCs w:val="28"/>
          <w:lang w:val="kk-KZ"/>
        </w:rPr>
        <w:t xml:space="preserve"> дәрежесінің жоғарылауы </w:t>
      </w:r>
      <w:r w:rsidRPr="009F6C08">
        <w:rPr>
          <w:i/>
          <w:iCs/>
          <w:spacing w:val="-1"/>
          <w:sz w:val="28"/>
          <w:szCs w:val="28"/>
          <w:lang w:val="kk-KZ"/>
        </w:rPr>
        <w:t>N</w:t>
      </w:r>
      <w:r w:rsidRPr="009F6C08">
        <w:rPr>
          <w:i/>
          <w:iCs/>
          <w:spacing w:val="-1"/>
          <w:sz w:val="28"/>
          <w:szCs w:val="28"/>
          <w:vertAlign w:val="subscript"/>
          <w:lang w:val="kk-KZ"/>
        </w:rPr>
        <w:t>t</w:t>
      </w:r>
      <w:r w:rsidRPr="009F6C08">
        <w:rPr>
          <w:spacing w:val="-5"/>
          <w:sz w:val="28"/>
          <w:szCs w:val="28"/>
          <w:lang w:val="kk-KZ"/>
        </w:rPr>
        <w:t xml:space="preserve"> тұзақтарының концентрациясының жоғарылауына әкеледі, нәтижесінде өмір сүру ұзақтығы қысқарады. </w:t>
      </w:r>
    </w:p>
    <w:p w:rsidR="00CD2FED" w:rsidRPr="00606D0B" w:rsidRDefault="00CD2FED" w:rsidP="00CD2FED">
      <w:pPr>
        <w:shd w:val="clear" w:color="auto" w:fill="FFFFFF"/>
        <w:ind w:right="100" w:firstLine="720"/>
        <w:jc w:val="both"/>
        <w:rPr>
          <w:iCs/>
          <w:spacing w:val="-4"/>
          <w:sz w:val="28"/>
          <w:szCs w:val="28"/>
          <w:lang w:val="kk-KZ"/>
        </w:rPr>
      </w:pPr>
      <w:r w:rsidRPr="004E3EAC">
        <w:rPr>
          <w:b/>
          <w:bCs/>
          <w:i/>
          <w:spacing w:val="-4"/>
          <w:sz w:val="28"/>
          <w:szCs w:val="28"/>
          <w:lang w:val="kk-KZ"/>
        </w:rPr>
        <w:t>Соққы рекомбинациясы.</w:t>
      </w:r>
      <w:r>
        <w:rPr>
          <w:b/>
          <w:bCs/>
          <w:i/>
          <w:spacing w:val="-4"/>
          <w:sz w:val="28"/>
          <w:szCs w:val="28"/>
          <w:lang w:val="kk-KZ"/>
        </w:rPr>
        <w:t xml:space="preserve"> </w:t>
      </w:r>
      <w:r w:rsidRPr="00606D0B">
        <w:rPr>
          <w:iCs/>
          <w:spacing w:val="-4"/>
          <w:sz w:val="28"/>
          <w:szCs w:val="28"/>
          <w:lang w:val="kk-KZ"/>
        </w:rPr>
        <w:t>Соққы рекомбинациясында (</w:t>
      </w:r>
      <w:r w:rsidRPr="00606D0B">
        <w:rPr>
          <w:iCs/>
          <w:spacing w:val="-5"/>
          <w:sz w:val="28"/>
          <w:szCs w:val="28"/>
          <w:lang w:val="kk-KZ"/>
        </w:rPr>
        <w:t>Оже</w:t>
      </w:r>
      <w:r>
        <w:rPr>
          <w:iCs/>
          <w:spacing w:val="-5"/>
          <w:sz w:val="28"/>
          <w:szCs w:val="28"/>
          <w:lang w:val="kk-KZ"/>
        </w:rPr>
        <w:t xml:space="preserve"> </w:t>
      </w:r>
      <w:r w:rsidRPr="00606D0B">
        <w:rPr>
          <w:iCs/>
          <w:spacing w:val="-4"/>
          <w:sz w:val="28"/>
          <w:szCs w:val="28"/>
          <w:lang w:val="kk-KZ"/>
        </w:rPr>
        <w:t xml:space="preserve">рекомбинациясы) электронды </w:t>
      </w:r>
      <w:r>
        <w:rPr>
          <w:iCs/>
          <w:spacing w:val="-4"/>
          <w:sz w:val="28"/>
          <w:szCs w:val="28"/>
          <w:lang w:val="kk-KZ"/>
        </w:rPr>
        <w:t>кемтік</w:t>
      </w:r>
      <w:r w:rsidRPr="00606D0B">
        <w:rPr>
          <w:iCs/>
          <w:spacing w:val="-4"/>
          <w:sz w:val="28"/>
          <w:szCs w:val="28"/>
          <w:lang w:val="kk-KZ"/>
        </w:rPr>
        <w:t xml:space="preserve"> жұбының рекомбинациясы кезінде бөлінетін энергия үшінші тасымалдаушыға-электронға немесе </w:t>
      </w:r>
      <w:r>
        <w:rPr>
          <w:iCs/>
          <w:spacing w:val="-4"/>
          <w:sz w:val="28"/>
          <w:szCs w:val="28"/>
          <w:lang w:val="kk-KZ"/>
        </w:rPr>
        <w:t>кемтікке</w:t>
      </w:r>
      <w:r w:rsidRPr="00606D0B">
        <w:rPr>
          <w:iCs/>
          <w:spacing w:val="-4"/>
          <w:sz w:val="28"/>
          <w:szCs w:val="28"/>
          <w:lang w:val="kk-KZ"/>
        </w:rPr>
        <w:t xml:space="preserve"> беріледі,</w:t>
      </w:r>
      <w:r>
        <w:rPr>
          <w:iCs/>
          <w:spacing w:val="-4"/>
          <w:sz w:val="28"/>
          <w:szCs w:val="28"/>
          <w:lang w:val="kk-KZ"/>
        </w:rPr>
        <w:t xml:space="preserve"> </w:t>
      </w:r>
      <w:r w:rsidRPr="00606D0B">
        <w:rPr>
          <w:iCs/>
          <w:spacing w:val="-4"/>
          <w:sz w:val="28"/>
          <w:szCs w:val="28"/>
          <w:lang w:val="kk-KZ"/>
        </w:rPr>
        <w:t>кейін оны кристалдық торға энергия релаксациясының қысқа уақытында береді.</w:t>
      </w:r>
      <w:r>
        <w:rPr>
          <w:iCs/>
          <w:spacing w:val="-4"/>
          <w:sz w:val="28"/>
          <w:szCs w:val="28"/>
          <w:lang w:val="kk-KZ"/>
        </w:rPr>
        <w:t xml:space="preserve"> </w:t>
      </w:r>
      <w:r w:rsidRPr="00606D0B">
        <w:rPr>
          <w:sz w:val="28"/>
          <w:szCs w:val="28"/>
          <w:lang w:val="kk-KZ"/>
        </w:rPr>
        <w:t>Соққы рекомбинациясының жылдамдығы негізгі емес тасымалдаушылардың концентрациясына және негізгі тасымалдаушылардың концентрациясының квадратына пропорционал.</w:t>
      </w:r>
      <w:r>
        <w:rPr>
          <w:sz w:val="28"/>
          <w:szCs w:val="28"/>
          <w:lang w:val="kk-KZ"/>
        </w:rPr>
        <w:t xml:space="preserve"> </w:t>
      </w:r>
      <w:r w:rsidRPr="00606D0B">
        <w:rPr>
          <w:sz w:val="28"/>
          <w:szCs w:val="28"/>
          <w:lang w:val="kk-KZ"/>
        </w:rPr>
        <w:t>Оже</w:t>
      </w:r>
      <w:r>
        <w:rPr>
          <w:sz w:val="28"/>
          <w:szCs w:val="28"/>
          <w:lang w:val="kk-KZ"/>
        </w:rPr>
        <w:t xml:space="preserve"> </w:t>
      </w:r>
      <w:r w:rsidRPr="00606D0B">
        <w:rPr>
          <w:spacing w:val="-4"/>
          <w:sz w:val="28"/>
          <w:szCs w:val="28"/>
          <w:lang w:val="kk-KZ"/>
        </w:rPr>
        <w:t>рекомбинациясы үшін біртекті электрлік бейтарап жартылай өткізгіштегі қызмет ету мерзімі төмен инъекция деңгейіндегі артық тасымалдаушы концентрациясына тәуелді емес.</w:t>
      </w:r>
    </w:p>
    <w:p w:rsidR="00CD2FED" w:rsidRPr="00863E17" w:rsidRDefault="00CD2FED" w:rsidP="00CD2FED">
      <w:pPr>
        <w:shd w:val="clear" w:color="auto" w:fill="FFFFFF"/>
        <w:ind w:right="102"/>
        <w:jc w:val="right"/>
        <w:rPr>
          <w:sz w:val="28"/>
          <w:szCs w:val="28"/>
          <w:lang w:val="kk-KZ"/>
        </w:rPr>
      </w:pPr>
      <w:r w:rsidRPr="00386BDC">
        <w:rPr>
          <w:noProof/>
          <w:position w:val="-12"/>
          <w:sz w:val="28"/>
          <w:szCs w:val="28"/>
        </w:rPr>
        <w:object w:dxaOrig="2740" w:dyaOrig="440">
          <v:shape id="_x0000_i1039" type="#_x0000_t75" alt="" style="width:141.6pt;height:23.4pt" o:ole="">
            <v:imagedata r:id="rId32" o:title=""/>
          </v:shape>
          <o:OLEObject Type="Embed" ProgID="Equation.3" ShapeID="_x0000_i1039" DrawAspect="Content" ObjectID="_1792388950" r:id="rId33"/>
        </w:object>
      </w:r>
      <w:r w:rsidRPr="00863E17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                                       </w:t>
      </w:r>
      <w:r w:rsidRPr="00147378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32</w:t>
      </w:r>
      <w:r w:rsidRPr="00147378">
        <w:rPr>
          <w:sz w:val="28"/>
          <w:szCs w:val="28"/>
          <w:lang w:val="kk-KZ"/>
        </w:rPr>
        <w:t>)</w:t>
      </w:r>
    </w:p>
    <w:p w:rsidR="00CD2FED" w:rsidRPr="00606D0B" w:rsidRDefault="00CD2FED" w:rsidP="00CD2FED">
      <w:pPr>
        <w:shd w:val="clear" w:color="auto" w:fill="FFFFFF"/>
        <w:ind w:right="100"/>
        <w:jc w:val="both"/>
        <w:rPr>
          <w:sz w:val="28"/>
          <w:szCs w:val="28"/>
          <w:lang w:val="kk-KZ"/>
        </w:rPr>
      </w:pPr>
      <w:r w:rsidRPr="00863E17">
        <w:rPr>
          <w:i/>
          <w:spacing w:val="-2"/>
          <w:sz w:val="28"/>
          <w:szCs w:val="28"/>
          <w:lang w:val="kk-KZ"/>
        </w:rPr>
        <w:t xml:space="preserve">А </w:t>
      </w:r>
      <w:r w:rsidRPr="00863E17">
        <w:rPr>
          <w:sz w:val="28"/>
          <w:szCs w:val="28"/>
          <w:lang w:val="kk-KZ"/>
        </w:rPr>
        <w:t>–</w:t>
      </w:r>
      <w:r>
        <w:rPr>
          <w:spacing w:val="-2"/>
          <w:sz w:val="28"/>
          <w:szCs w:val="28"/>
          <w:lang w:val="kk-KZ"/>
        </w:rPr>
        <w:t xml:space="preserve">Оже </w:t>
      </w:r>
      <w:r w:rsidRPr="00863E17">
        <w:rPr>
          <w:spacing w:val="-2"/>
          <w:sz w:val="28"/>
          <w:szCs w:val="28"/>
          <w:lang w:val="kk-KZ"/>
        </w:rPr>
        <w:t>рекомбинации</w:t>
      </w:r>
      <w:r>
        <w:rPr>
          <w:spacing w:val="-2"/>
          <w:sz w:val="28"/>
          <w:szCs w:val="28"/>
          <w:lang w:val="kk-KZ"/>
        </w:rPr>
        <w:t xml:space="preserve"> тұрақтысы.</w:t>
      </w:r>
    </w:p>
    <w:p w:rsidR="00CD2FED" w:rsidRPr="004E3EAC" w:rsidRDefault="00CD2FED" w:rsidP="00CD2FED">
      <w:pPr>
        <w:shd w:val="clear" w:color="auto" w:fill="FFFFFF"/>
        <w:ind w:right="100" w:firstLine="720"/>
        <w:jc w:val="both"/>
        <w:rPr>
          <w:sz w:val="28"/>
          <w:szCs w:val="28"/>
          <w:lang w:val="kk-KZ"/>
        </w:rPr>
      </w:pPr>
      <w:r>
        <w:rPr>
          <w:b/>
          <w:bCs/>
          <w:i/>
          <w:spacing w:val="-2"/>
          <w:sz w:val="28"/>
          <w:szCs w:val="28"/>
          <w:lang w:val="kk-KZ"/>
        </w:rPr>
        <w:t>Б</w:t>
      </w:r>
      <w:r w:rsidRPr="0097208F">
        <w:rPr>
          <w:b/>
          <w:bCs/>
          <w:i/>
          <w:spacing w:val="-2"/>
          <w:sz w:val="28"/>
          <w:szCs w:val="28"/>
          <w:lang w:val="kk-KZ"/>
        </w:rPr>
        <w:t>еттік рекомбинация.</w:t>
      </w:r>
      <w:r>
        <w:rPr>
          <w:b/>
          <w:bCs/>
          <w:i/>
          <w:spacing w:val="-2"/>
          <w:sz w:val="28"/>
          <w:szCs w:val="28"/>
          <w:lang w:val="kk-KZ"/>
        </w:rPr>
        <w:t xml:space="preserve"> </w:t>
      </w:r>
      <w:r w:rsidRPr="0041228B">
        <w:rPr>
          <w:spacing w:val="-7"/>
          <w:sz w:val="28"/>
          <w:szCs w:val="28"/>
          <w:lang w:val="kk-KZ"/>
        </w:rPr>
        <w:t xml:space="preserve">Жартылай өткізгіштің бетінде оның кристалдық торы үзіледі. Сонымен қатар, физикалық, химиялық немесе механикалық сипаттағы </w:t>
      </w:r>
      <w:r w:rsidRPr="0041228B">
        <w:rPr>
          <w:spacing w:val="-7"/>
          <w:sz w:val="28"/>
          <w:szCs w:val="28"/>
          <w:lang w:val="kk-KZ"/>
        </w:rPr>
        <w:lastRenderedPageBreak/>
        <w:t>әртүрлі беткі ақаулар бар.</w:t>
      </w:r>
      <w:r>
        <w:rPr>
          <w:spacing w:val="-7"/>
          <w:sz w:val="28"/>
          <w:szCs w:val="28"/>
          <w:lang w:val="kk-KZ"/>
        </w:rPr>
        <w:t xml:space="preserve"> </w:t>
      </w:r>
      <w:r w:rsidRPr="0041228B">
        <w:rPr>
          <w:spacing w:val="-3"/>
          <w:sz w:val="28"/>
          <w:szCs w:val="28"/>
          <w:lang w:val="kk-KZ"/>
        </w:rPr>
        <w:t xml:space="preserve">Мұның бәрі жартылай өткізгіштің беткі қабатындағы </w:t>
      </w:r>
      <w:r>
        <w:rPr>
          <w:spacing w:val="-3"/>
          <w:sz w:val="28"/>
          <w:szCs w:val="28"/>
          <w:lang w:val="kk-KZ"/>
        </w:rPr>
        <w:t>аймақ</w:t>
      </w:r>
      <w:r w:rsidRPr="0041228B">
        <w:rPr>
          <w:spacing w:val="-3"/>
          <w:sz w:val="28"/>
          <w:szCs w:val="28"/>
          <w:lang w:val="kk-KZ"/>
        </w:rPr>
        <w:t xml:space="preserve"> </w:t>
      </w:r>
      <w:r>
        <w:rPr>
          <w:spacing w:val="-3"/>
          <w:sz w:val="28"/>
          <w:szCs w:val="28"/>
          <w:lang w:val="kk-KZ"/>
        </w:rPr>
        <w:t xml:space="preserve">кемтігінде </w:t>
      </w:r>
      <w:r w:rsidRPr="0041228B">
        <w:rPr>
          <w:spacing w:val="-3"/>
          <w:sz w:val="28"/>
          <w:szCs w:val="28"/>
          <w:lang w:val="kk-KZ"/>
        </w:rPr>
        <w:t xml:space="preserve">рекомбинация-генерация процестерінің қарқындылығының артуына ықпал ететін көптеген рұқсат етілген күйлер бар екеніне әкеледі. Бетіндегі артық заряд тасымалдаушылардың рекомбинациясы оған электрондар мен </w:t>
      </w:r>
      <w:r>
        <w:rPr>
          <w:spacing w:val="-3"/>
          <w:sz w:val="28"/>
          <w:szCs w:val="28"/>
          <w:lang w:val="kk-KZ"/>
        </w:rPr>
        <w:t xml:space="preserve">кемтіктердің </w:t>
      </w:r>
      <w:r w:rsidRPr="0041228B">
        <w:rPr>
          <w:spacing w:val="-3"/>
          <w:sz w:val="28"/>
          <w:szCs w:val="28"/>
          <w:lang w:val="kk-KZ"/>
        </w:rPr>
        <w:t>ағынын тудырады.</w:t>
      </w:r>
      <w:r>
        <w:rPr>
          <w:spacing w:val="-3"/>
          <w:sz w:val="28"/>
          <w:szCs w:val="28"/>
          <w:lang w:val="kk-KZ"/>
        </w:rPr>
        <w:t xml:space="preserve"> </w:t>
      </w:r>
      <w:r w:rsidRPr="0041228B">
        <w:rPr>
          <w:spacing w:val="-3"/>
          <w:sz w:val="28"/>
          <w:szCs w:val="28"/>
          <w:lang w:val="kk-KZ"/>
        </w:rPr>
        <w:t xml:space="preserve">Осылайша, бетке нормаль бағытта электрондар мен </w:t>
      </w:r>
      <w:r>
        <w:rPr>
          <w:spacing w:val="-3"/>
          <w:sz w:val="28"/>
          <w:szCs w:val="28"/>
          <w:lang w:val="kk-KZ"/>
        </w:rPr>
        <w:t>кемтік</w:t>
      </w:r>
      <w:r w:rsidRPr="0041228B">
        <w:rPr>
          <w:spacing w:val="-3"/>
          <w:sz w:val="28"/>
          <w:szCs w:val="28"/>
          <w:lang w:val="kk-KZ"/>
        </w:rPr>
        <w:t xml:space="preserve"> то</w:t>
      </w:r>
      <w:r>
        <w:rPr>
          <w:spacing w:val="-3"/>
          <w:sz w:val="28"/>
          <w:szCs w:val="28"/>
          <w:lang w:val="kk-KZ"/>
        </w:rPr>
        <w:t>қ</w:t>
      </w:r>
      <w:r w:rsidRPr="0041228B">
        <w:rPr>
          <w:spacing w:val="-3"/>
          <w:sz w:val="28"/>
          <w:szCs w:val="28"/>
          <w:lang w:val="kk-KZ"/>
        </w:rPr>
        <w:t xml:space="preserve">тары абсолютті мәнде тең болады. Бірінші жуықтауда бұл токтардың тығыздығы беттегі заряд тасымалдаушылардың артық концентрациясына пропорционал </w:t>
      </w:r>
      <w:r w:rsidRPr="00386BDC">
        <w:rPr>
          <w:noProof/>
          <w:position w:val="-12"/>
          <w:sz w:val="28"/>
          <w:szCs w:val="28"/>
        </w:rPr>
        <w:object w:dxaOrig="460" w:dyaOrig="380">
          <v:shape id="_x0000_i1040" type="#_x0000_t75" alt="" style="width:25.2pt;height:19.2pt" o:ole="">
            <v:imagedata r:id="rId34" o:title=""/>
          </v:shape>
          <o:OLEObject Type="Embed" ProgID="Equation.3" ShapeID="_x0000_i1040" DrawAspect="Content" ObjectID="_1792388951" r:id="rId35"/>
        </w:object>
      </w:r>
      <w:r>
        <w:rPr>
          <w:noProof/>
          <w:sz w:val="28"/>
          <w:szCs w:val="28"/>
          <w:lang w:val="kk-KZ"/>
        </w:rPr>
        <w:t xml:space="preserve"> </w:t>
      </w:r>
      <w:r w:rsidRPr="0041228B">
        <w:rPr>
          <w:spacing w:val="-3"/>
          <w:sz w:val="28"/>
          <w:szCs w:val="28"/>
          <w:lang w:val="kk-KZ"/>
        </w:rPr>
        <w:t>және</w:t>
      </w:r>
      <w:r>
        <w:rPr>
          <w:spacing w:val="-3"/>
          <w:sz w:val="28"/>
          <w:szCs w:val="28"/>
          <w:lang w:val="kk-KZ"/>
        </w:rPr>
        <w:t xml:space="preserve"> </w:t>
      </w:r>
      <w:r w:rsidRPr="00386BDC">
        <w:rPr>
          <w:noProof/>
          <w:position w:val="-12"/>
          <w:sz w:val="28"/>
          <w:szCs w:val="28"/>
        </w:rPr>
        <w:object w:dxaOrig="460" w:dyaOrig="380">
          <v:shape id="_x0000_i1041" type="#_x0000_t75" alt="" style="width:23.4pt;height:19.2pt" o:ole="">
            <v:imagedata r:id="rId36" o:title=""/>
          </v:shape>
          <o:OLEObject Type="Embed" ProgID="Equation.3" ShapeID="_x0000_i1041" DrawAspect="Content" ObjectID="_1792388952" r:id="rId37"/>
        </w:object>
      </w:r>
      <w:r w:rsidRPr="0041228B">
        <w:rPr>
          <w:spacing w:val="-3"/>
          <w:sz w:val="28"/>
          <w:szCs w:val="28"/>
          <w:lang w:val="kk-KZ"/>
        </w:rPr>
        <w:t>:</w:t>
      </w:r>
    </w:p>
    <w:p w:rsidR="00CD2FED" w:rsidRPr="004E3EAC" w:rsidRDefault="00CD2FED" w:rsidP="00CD2FED">
      <w:pPr>
        <w:shd w:val="clear" w:color="auto" w:fill="FFFFFF"/>
        <w:ind w:right="100"/>
        <w:jc w:val="right"/>
        <w:rPr>
          <w:sz w:val="28"/>
          <w:szCs w:val="28"/>
          <w:lang w:val="kk-KZ"/>
        </w:rPr>
      </w:pPr>
      <w:r w:rsidRPr="00386BDC">
        <w:rPr>
          <w:noProof/>
          <w:position w:val="-12"/>
          <w:sz w:val="28"/>
          <w:szCs w:val="28"/>
        </w:rPr>
        <w:object w:dxaOrig="1400" w:dyaOrig="380">
          <v:shape id="_x0000_i1042" type="#_x0000_t75" alt="" style="width:74.4pt;height:19.2pt" o:ole="">
            <v:imagedata r:id="rId38" o:title=""/>
          </v:shape>
          <o:OLEObject Type="Embed" ProgID="Equation.3" ShapeID="_x0000_i1042" DrawAspect="Content" ObjectID="_1792388953" r:id="rId39"/>
        </w:object>
      </w:r>
      <w:r w:rsidRPr="004E3EAC">
        <w:rPr>
          <w:sz w:val="28"/>
          <w:szCs w:val="28"/>
          <w:lang w:val="kk-KZ"/>
        </w:rPr>
        <w:t xml:space="preserve">;   </w:t>
      </w:r>
      <w:r w:rsidRPr="00386BDC">
        <w:rPr>
          <w:noProof/>
          <w:position w:val="-16"/>
          <w:sz w:val="28"/>
          <w:szCs w:val="28"/>
        </w:rPr>
        <w:object w:dxaOrig="1420" w:dyaOrig="420">
          <v:shape id="_x0000_i1043" type="#_x0000_t75" alt="" style="width:76.2pt;height:23.4pt" o:ole="">
            <v:imagedata r:id="rId40" o:title=""/>
          </v:shape>
          <o:OLEObject Type="Embed" ProgID="Equation.3" ShapeID="_x0000_i1043" DrawAspect="Content" ObjectID="_1792388954" r:id="rId41"/>
        </w:object>
      </w:r>
      <w:r w:rsidRPr="004E3EAC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                               </w:t>
      </w:r>
      <w:r w:rsidRPr="00894AAB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33</w:t>
      </w:r>
      <w:r w:rsidRPr="00894AAB">
        <w:rPr>
          <w:sz w:val="28"/>
          <w:szCs w:val="28"/>
          <w:lang w:val="kk-KZ"/>
        </w:rPr>
        <w:t>)</w:t>
      </w:r>
    </w:p>
    <w:p w:rsidR="00CD2FED" w:rsidRPr="004E3EAC" w:rsidRDefault="00CD2FED" w:rsidP="00CD2FED">
      <w:pPr>
        <w:shd w:val="clear" w:color="auto" w:fill="FFFFFF"/>
        <w:ind w:right="100" w:hanging="1"/>
        <w:jc w:val="both"/>
        <w:rPr>
          <w:sz w:val="28"/>
          <w:szCs w:val="28"/>
          <w:lang w:val="kk-KZ"/>
        </w:rPr>
      </w:pPr>
      <w:r>
        <w:rPr>
          <w:spacing w:val="-12"/>
          <w:sz w:val="28"/>
          <w:szCs w:val="28"/>
          <w:lang w:val="kk-KZ"/>
        </w:rPr>
        <w:t xml:space="preserve">мұндағы </w:t>
      </w:r>
      <w:r w:rsidRPr="004E3EAC">
        <w:rPr>
          <w:i/>
          <w:iCs/>
          <w:spacing w:val="-12"/>
          <w:sz w:val="28"/>
          <w:szCs w:val="28"/>
          <w:lang w:val="kk-KZ"/>
        </w:rPr>
        <w:t xml:space="preserve">s  </w:t>
      </w:r>
      <w:r w:rsidRPr="004E3EAC">
        <w:rPr>
          <w:sz w:val="28"/>
          <w:szCs w:val="28"/>
          <w:lang w:val="kk-KZ"/>
        </w:rPr>
        <w:t>–</w:t>
      </w:r>
      <w:r w:rsidRPr="004E3EAC">
        <w:rPr>
          <w:iCs/>
          <w:spacing w:val="-12"/>
          <w:sz w:val="28"/>
          <w:szCs w:val="28"/>
          <w:lang w:val="kk-KZ"/>
        </w:rPr>
        <w:t>беттік рекомбинация механизмінің қарқындылығын сипаттайтын беттік рекомбинация жылдамдығы.</w:t>
      </w:r>
    </w:p>
    <w:p w:rsidR="00CD2FED" w:rsidRDefault="00CD2FED" w:rsidP="00CD2FED">
      <w:pPr>
        <w:shd w:val="clear" w:color="auto" w:fill="FFFFFF"/>
        <w:ind w:right="100" w:firstLine="720"/>
        <w:jc w:val="both"/>
        <w:rPr>
          <w:spacing w:val="-2"/>
          <w:sz w:val="28"/>
          <w:szCs w:val="28"/>
          <w:lang w:val="kk-KZ"/>
        </w:rPr>
      </w:pPr>
      <w:r w:rsidRPr="004E3EAC">
        <w:rPr>
          <w:spacing w:val="-2"/>
          <w:sz w:val="28"/>
          <w:szCs w:val="28"/>
          <w:lang w:val="kk-KZ"/>
        </w:rPr>
        <w:t xml:space="preserve">Жартылай өткізгіштің көлеміндегі кез келген ойдан шығарылған бетке эквивалентті идеалды бет үшін </w:t>
      </w:r>
      <w:r w:rsidRPr="004E3EAC">
        <w:rPr>
          <w:i/>
          <w:iCs/>
          <w:spacing w:val="-2"/>
          <w:sz w:val="28"/>
          <w:szCs w:val="28"/>
          <w:lang w:val="kk-KZ"/>
        </w:rPr>
        <w:t>s =</w:t>
      </w:r>
      <w:r w:rsidRPr="004E3EAC">
        <w:rPr>
          <w:spacing w:val="-2"/>
          <w:sz w:val="28"/>
          <w:szCs w:val="28"/>
          <w:lang w:val="kk-KZ"/>
        </w:rPr>
        <w:t xml:space="preserve"> 0. Идеал металл жанасу беті үшін </w:t>
      </w:r>
      <w:r w:rsidRPr="004E3EAC">
        <w:rPr>
          <w:i/>
          <w:iCs/>
          <w:spacing w:val="-2"/>
          <w:sz w:val="28"/>
          <w:szCs w:val="28"/>
          <w:lang w:val="kk-KZ"/>
        </w:rPr>
        <w:t>s</w:t>
      </w:r>
      <w:r w:rsidRPr="004E3EAC">
        <w:rPr>
          <w:spacing w:val="-2"/>
          <w:sz w:val="28"/>
          <w:szCs w:val="28"/>
          <w:lang w:val="kk-KZ"/>
        </w:rPr>
        <w:t xml:space="preserve"> = ∞.</w:t>
      </w:r>
    </w:p>
    <w:p w:rsidR="00CD2FED" w:rsidRPr="0011728F" w:rsidRDefault="00CD2FED" w:rsidP="00CD2FED">
      <w:pPr>
        <w:shd w:val="clear" w:color="auto" w:fill="FFFFFF"/>
        <w:ind w:right="100"/>
        <w:jc w:val="both"/>
        <w:rPr>
          <w:spacing w:val="-2"/>
          <w:sz w:val="28"/>
          <w:szCs w:val="28"/>
          <w:lang w:val="kk-KZ"/>
        </w:rPr>
      </w:pPr>
      <w:r w:rsidRPr="006231AD">
        <w:rPr>
          <w:spacing w:val="-2"/>
          <w:sz w:val="28"/>
          <w:szCs w:val="28"/>
          <w:lang w:val="kk-KZ"/>
        </w:rPr>
        <w:t xml:space="preserve">Беттік рекомбинация жылдамдығының шексіз мәні жартылай өткізгіштің бетінде әрқашан </w:t>
      </w:r>
      <w:r w:rsidRPr="00386BDC">
        <w:rPr>
          <w:noProof/>
          <w:position w:val="-12"/>
          <w:sz w:val="28"/>
          <w:szCs w:val="28"/>
        </w:rPr>
        <w:object w:dxaOrig="460" w:dyaOrig="380">
          <v:shape id="_x0000_i1044" type="#_x0000_t75" alt="" style="width:23.4pt;height:19.2pt" o:ole="">
            <v:imagedata r:id="rId42" o:title=""/>
          </v:shape>
          <o:OLEObject Type="Embed" ProgID="Equation.3" ShapeID="_x0000_i1044" DrawAspect="Content" ObjectID="_1792388955" r:id="rId43"/>
        </w:object>
      </w:r>
      <w:r w:rsidRPr="006231AD">
        <w:rPr>
          <w:sz w:val="28"/>
          <w:szCs w:val="28"/>
          <w:lang w:val="kk-KZ"/>
        </w:rPr>
        <w:t>=</w:t>
      </w:r>
      <w:r w:rsidRPr="00386BDC">
        <w:rPr>
          <w:noProof/>
          <w:position w:val="-12"/>
          <w:sz w:val="28"/>
          <w:szCs w:val="28"/>
        </w:rPr>
        <w:object w:dxaOrig="480" w:dyaOrig="380">
          <v:shape id="_x0000_i1045" type="#_x0000_t75" alt="" style="width:25.2pt;height:19.2pt" o:ole="">
            <v:imagedata r:id="rId44" o:title=""/>
          </v:shape>
          <o:OLEObject Type="Embed" ProgID="Equation.3" ShapeID="_x0000_i1045" DrawAspect="Content" ObjectID="_1792388956" r:id="rId45"/>
        </w:object>
      </w:r>
      <w:r w:rsidRPr="006231AD">
        <w:rPr>
          <w:sz w:val="28"/>
          <w:szCs w:val="28"/>
          <w:lang w:val="kk-KZ"/>
        </w:rPr>
        <w:t>=0</w:t>
      </w:r>
      <w:r>
        <w:rPr>
          <w:sz w:val="28"/>
          <w:szCs w:val="28"/>
          <w:lang w:val="kk-KZ"/>
        </w:rPr>
        <w:t xml:space="preserve"> </w:t>
      </w:r>
      <w:r w:rsidRPr="006231AD">
        <w:rPr>
          <w:spacing w:val="-2"/>
          <w:sz w:val="28"/>
          <w:szCs w:val="28"/>
          <w:lang w:val="kk-KZ"/>
        </w:rPr>
        <w:t xml:space="preserve">болатынын білдіреді, яғни электрондар мен </w:t>
      </w:r>
      <w:r>
        <w:rPr>
          <w:spacing w:val="-2"/>
          <w:sz w:val="28"/>
          <w:szCs w:val="28"/>
          <w:lang w:val="kk-KZ"/>
        </w:rPr>
        <w:t xml:space="preserve">кемтіктердің </w:t>
      </w:r>
      <w:r w:rsidRPr="006231AD">
        <w:rPr>
          <w:spacing w:val="-2"/>
          <w:sz w:val="28"/>
          <w:szCs w:val="28"/>
          <w:lang w:val="kk-KZ"/>
        </w:rPr>
        <w:t xml:space="preserve">беттік концентрациясы әрқашан тепе-теңдікте қалады </w:t>
      </w:r>
      <w:r w:rsidRPr="006231AD">
        <w:rPr>
          <w:spacing w:val="-8"/>
          <w:sz w:val="28"/>
          <w:szCs w:val="28"/>
          <w:lang w:val="kk-KZ"/>
        </w:rPr>
        <w:t>(</w:t>
      </w:r>
      <w:r w:rsidRPr="006231AD">
        <w:rPr>
          <w:i/>
          <w:spacing w:val="-8"/>
          <w:sz w:val="28"/>
          <w:szCs w:val="28"/>
          <w:lang w:val="kk-KZ"/>
        </w:rPr>
        <w:t>n</w:t>
      </w:r>
      <w:r w:rsidRPr="006231AD">
        <w:rPr>
          <w:i/>
          <w:spacing w:val="-8"/>
          <w:sz w:val="28"/>
          <w:szCs w:val="28"/>
          <w:vertAlign w:val="subscript"/>
          <w:lang w:val="kk-KZ"/>
        </w:rPr>
        <w:t>s</w:t>
      </w:r>
      <w:r w:rsidRPr="006231AD">
        <w:rPr>
          <w:i/>
          <w:spacing w:val="-8"/>
          <w:sz w:val="28"/>
          <w:szCs w:val="28"/>
          <w:lang w:val="kk-KZ"/>
        </w:rPr>
        <w:t xml:space="preserve"> = n</w:t>
      </w:r>
      <w:r w:rsidRPr="006231AD">
        <w:rPr>
          <w:spacing w:val="-8"/>
          <w:sz w:val="28"/>
          <w:szCs w:val="28"/>
          <w:vertAlign w:val="subscript"/>
          <w:lang w:val="kk-KZ"/>
        </w:rPr>
        <w:t>0</w:t>
      </w:r>
      <w:r w:rsidRPr="006231AD">
        <w:rPr>
          <w:spacing w:val="-8"/>
          <w:sz w:val="28"/>
          <w:szCs w:val="28"/>
          <w:lang w:val="kk-KZ"/>
        </w:rPr>
        <w:t xml:space="preserve">,  </w:t>
      </w:r>
      <w:r w:rsidRPr="006231AD">
        <w:rPr>
          <w:i/>
          <w:spacing w:val="-8"/>
          <w:sz w:val="28"/>
          <w:szCs w:val="28"/>
          <w:lang w:val="kk-KZ"/>
        </w:rPr>
        <w:t>p</w:t>
      </w:r>
      <w:r w:rsidRPr="006231AD">
        <w:rPr>
          <w:i/>
          <w:spacing w:val="-8"/>
          <w:sz w:val="28"/>
          <w:szCs w:val="28"/>
          <w:vertAlign w:val="subscript"/>
          <w:lang w:val="kk-KZ"/>
        </w:rPr>
        <w:t>s</w:t>
      </w:r>
      <w:r w:rsidRPr="006231AD">
        <w:rPr>
          <w:i/>
          <w:spacing w:val="-8"/>
          <w:sz w:val="28"/>
          <w:szCs w:val="28"/>
          <w:lang w:val="kk-KZ"/>
        </w:rPr>
        <w:t xml:space="preserve"> = p</w:t>
      </w:r>
      <w:r w:rsidRPr="006231AD">
        <w:rPr>
          <w:spacing w:val="-8"/>
          <w:sz w:val="28"/>
          <w:szCs w:val="28"/>
          <w:vertAlign w:val="subscript"/>
          <w:lang w:val="kk-KZ"/>
        </w:rPr>
        <w:t>0</w:t>
      </w:r>
      <w:r w:rsidRPr="006231AD">
        <w:rPr>
          <w:spacing w:val="-8"/>
          <w:sz w:val="28"/>
          <w:szCs w:val="28"/>
          <w:lang w:val="kk-KZ"/>
        </w:rPr>
        <w:t>).</w:t>
      </w:r>
      <w:r>
        <w:rPr>
          <w:spacing w:val="-8"/>
          <w:sz w:val="28"/>
          <w:szCs w:val="28"/>
          <w:lang w:val="kk-KZ"/>
        </w:rPr>
        <w:t xml:space="preserve"> </w:t>
      </w:r>
      <w:r w:rsidRPr="00501E9D">
        <w:rPr>
          <w:spacing w:val="-2"/>
          <w:sz w:val="28"/>
          <w:szCs w:val="28"/>
          <w:lang w:val="kk-KZ"/>
        </w:rPr>
        <w:t>Мұндай идеалды контактілер омикалық деп аталады. Жартылай өткізгішпен нақты металл контактілерінің бетінде беттік рекомбинация жылдамдығы соңғы болып қалады, бірақ өте жоғары. Электрондық құрылғылардың үлгілерінде ол әдетте шексіз деп есептеледі.</w:t>
      </w:r>
      <w:r>
        <w:rPr>
          <w:spacing w:val="-2"/>
          <w:sz w:val="28"/>
          <w:szCs w:val="28"/>
          <w:lang w:val="kk-KZ"/>
        </w:rPr>
        <w:t xml:space="preserve"> </w:t>
      </w:r>
      <w:r w:rsidRPr="00A51C03">
        <w:rPr>
          <w:spacing w:val="-4"/>
          <w:sz w:val="28"/>
          <w:szCs w:val="28"/>
          <w:lang w:val="kk-KZ"/>
        </w:rPr>
        <w:t xml:space="preserve">Жартылай өткізгішті құрылғыларда және интегралды </w:t>
      </w:r>
      <w:r>
        <w:rPr>
          <w:spacing w:val="-4"/>
          <w:sz w:val="28"/>
          <w:szCs w:val="28"/>
          <w:lang w:val="kk-KZ"/>
        </w:rPr>
        <w:t>микро</w:t>
      </w:r>
      <w:r w:rsidRPr="00A51C03">
        <w:rPr>
          <w:spacing w:val="-4"/>
          <w:sz w:val="28"/>
          <w:szCs w:val="28"/>
          <w:lang w:val="kk-KZ"/>
        </w:rPr>
        <w:t>схемаларда жартылай өткізгіштің беті ешқашан ашық қалмайды. Құрылғы сипаттамаларының нашарлауын болдырмау үшін пассивтендіру жабындары қолданылады.</w:t>
      </w:r>
    </w:p>
    <w:p w:rsidR="00CD2FED" w:rsidRDefault="00CD2FED" w:rsidP="00CD2FED">
      <w:pPr>
        <w:shd w:val="clear" w:color="auto" w:fill="FFFFFF"/>
        <w:spacing w:before="2"/>
        <w:ind w:right="100" w:firstLine="720"/>
        <w:jc w:val="both"/>
        <w:rPr>
          <w:spacing w:val="-4"/>
          <w:sz w:val="28"/>
          <w:szCs w:val="28"/>
          <w:lang w:val="kk-KZ"/>
        </w:rPr>
      </w:pPr>
      <w:r w:rsidRPr="00527FA7">
        <w:rPr>
          <w:spacing w:val="-4"/>
          <w:sz w:val="28"/>
          <w:szCs w:val="28"/>
          <w:lang w:val="kk-KZ"/>
        </w:rPr>
        <w:t xml:space="preserve">Кремний құрылғыларында және интегралды </w:t>
      </w:r>
      <w:r>
        <w:rPr>
          <w:spacing w:val="-4"/>
          <w:sz w:val="28"/>
          <w:szCs w:val="28"/>
          <w:lang w:val="kk-KZ"/>
        </w:rPr>
        <w:t>микро</w:t>
      </w:r>
      <w:r w:rsidRPr="00527FA7">
        <w:rPr>
          <w:spacing w:val="-4"/>
          <w:sz w:val="28"/>
          <w:szCs w:val="28"/>
          <w:lang w:val="kk-KZ"/>
        </w:rPr>
        <w:t xml:space="preserve">схемаларда кремний диоксиді </w:t>
      </w:r>
      <w:r w:rsidRPr="00A51C03">
        <w:rPr>
          <w:i/>
          <w:spacing w:val="-2"/>
          <w:sz w:val="28"/>
          <w:szCs w:val="28"/>
          <w:lang w:val="kk-KZ"/>
        </w:rPr>
        <w:t>SiО</w:t>
      </w:r>
      <w:r w:rsidRPr="00A51C03">
        <w:rPr>
          <w:spacing w:val="-2"/>
          <w:sz w:val="28"/>
          <w:szCs w:val="28"/>
          <w:vertAlign w:val="subscript"/>
          <w:lang w:val="kk-KZ"/>
        </w:rPr>
        <w:t>2</w:t>
      </w:r>
      <w:r w:rsidRPr="00527FA7">
        <w:rPr>
          <w:spacing w:val="-4"/>
          <w:sz w:val="28"/>
          <w:szCs w:val="28"/>
          <w:lang w:val="kk-KZ"/>
        </w:rPr>
        <w:t xml:space="preserve"> жақсы пассивтендіруші жабын болып табылады. Оның сапасына байланысты пассивтелген беттегі беттік рекомбинация жылдамдығы </w:t>
      </w:r>
      <w:r w:rsidRPr="00527FA7">
        <w:rPr>
          <w:sz w:val="28"/>
          <w:szCs w:val="28"/>
          <w:lang w:val="kk-KZ"/>
        </w:rPr>
        <w:t>10</w:t>
      </w:r>
      <w:r w:rsidRPr="00527FA7">
        <w:rPr>
          <w:spacing w:val="-4"/>
          <w:sz w:val="28"/>
          <w:szCs w:val="28"/>
          <w:lang w:val="kk-KZ"/>
        </w:rPr>
        <w:t xml:space="preserve">-нан </w:t>
      </w:r>
      <w:r w:rsidRPr="00527FA7">
        <w:rPr>
          <w:sz w:val="28"/>
          <w:szCs w:val="28"/>
          <w:lang w:val="kk-KZ"/>
        </w:rPr>
        <w:t>10</w:t>
      </w:r>
      <w:r w:rsidRPr="00527FA7">
        <w:rPr>
          <w:sz w:val="28"/>
          <w:szCs w:val="28"/>
          <w:vertAlign w:val="superscript"/>
          <w:lang w:val="kk-KZ"/>
        </w:rPr>
        <w:t>3</w:t>
      </w:r>
      <w:r w:rsidRPr="00527FA7">
        <w:rPr>
          <w:spacing w:val="-4"/>
          <w:sz w:val="28"/>
          <w:szCs w:val="28"/>
          <w:lang w:val="kk-KZ"/>
        </w:rPr>
        <w:t>см/с және одан жоғары болуы мүмкін.</w:t>
      </w:r>
    </w:p>
    <w:p w:rsidR="00CD2FED" w:rsidRDefault="00CD2FED" w:rsidP="00CD2FED">
      <w:pPr>
        <w:shd w:val="clear" w:color="auto" w:fill="FFFFFF"/>
        <w:ind w:right="100" w:firstLine="720"/>
        <w:jc w:val="both"/>
        <w:rPr>
          <w:spacing w:val="-3"/>
          <w:sz w:val="28"/>
          <w:szCs w:val="28"/>
          <w:lang w:val="kk-KZ"/>
        </w:rPr>
      </w:pPr>
      <w:r w:rsidRPr="004E3EAC">
        <w:rPr>
          <w:b/>
          <w:bCs/>
          <w:i/>
          <w:spacing w:val="-4"/>
          <w:sz w:val="28"/>
          <w:szCs w:val="28"/>
          <w:lang w:val="kk-KZ"/>
        </w:rPr>
        <w:t>Рекомбинация механизмдерінің маңыздылығын бағалау.</w:t>
      </w:r>
      <w:r>
        <w:rPr>
          <w:b/>
          <w:bCs/>
          <w:i/>
          <w:spacing w:val="-4"/>
          <w:sz w:val="28"/>
          <w:szCs w:val="28"/>
          <w:lang w:val="kk-KZ"/>
        </w:rPr>
        <w:t xml:space="preserve"> </w:t>
      </w:r>
      <w:r w:rsidRPr="00CB2CC7">
        <w:rPr>
          <w:spacing w:val="-3"/>
          <w:sz w:val="28"/>
          <w:szCs w:val="28"/>
          <w:lang w:val="kk-KZ"/>
        </w:rPr>
        <w:t>Барлық қарастырылған рекомбинация механизмдері бір уақытта жұмыс істейді және рекомбинация мен генерацияның нәтижесінде пайда болатын жылдамдықтар жинақталады және алынған өмір сүру ұзақтығы</w:t>
      </w:r>
      <w:r>
        <w:rPr>
          <w:spacing w:val="-3"/>
          <w:sz w:val="28"/>
          <w:szCs w:val="28"/>
          <w:lang w:val="kk-KZ"/>
        </w:rPr>
        <w:t>:</w:t>
      </w:r>
    </w:p>
    <w:p w:rsidR="00CD2FED" w:rsidRPr="00FA18CB" w:rsidRDefault="00CD2FED" w:rsidP="00CD2FED">
      <w:pPr>
        <w:shd w:val="clear" w:color="auto" w:fill="FFFFFF"/>
        <w:ind w:right="100" w:firstLine="720"/>
        <w:jc w:val="right"/>
        <w:rPr>
          <w:color w:val="000000" w:themeColor="text1"/>
          <w:sz w:val="28"/>
          <w:szCs w:val="28"/>
          <w:lang w:val="kk-KZ"/>
        </w:rPr>
      </w:pPr>
      <w:r w:rsidRPr="00FA18CB">
        <w:rPr>
          <w:noProof/>
          <w:color w:val="000000" w:themeColor="text1"/>
          <w:position w:val="-14"/>
          <w:sz w:val="28"/>
          <w:szCs w:val="28"/>
        </w:rPr>
        <w:object w:dxaOrig="1460" w:dyaOrig="400">
          <v:shape id="_x0000_i1046" type="#_x0000_t75" alt="" style="width:72.6pt;height:21pt" o:ole="">
            <v:imagedata r:id="rId46" o:title=""/>
          </v:shape>
          <o:OLEObject Type="Embed" ProgID="Equation.3" ShapeID="_x0000_i1046" DrawAspect="Content" ObjectID="_1792388957" r:id="rId47"/>
        </w:object>
      </w:r>
      <w:r w:rsidRPr="00FA18CB">
        <w:rPr>
          <w:noProof/>
          <w:color w:val="000000" w:themeColor="text1"/>
          <w:sz w:val="28"/>
          <w:szCs w:val="28"/>
          <w:lang w:val="kk-KZ"/>
        </w:rPr>
        <w:t>.</w:t>
      </w:r>
      <w:r>
        <w:rPr>
          <w:noProof/>
          <w:color w:val="000000" w:themeColor="text1"/>
          <w:sz w:val="28"/>
          <w:szCs w:val="28"/>
          <w:lang w:val="kk-KZ"/>
        </w:rPr>
        <w:t xml:space="preserve">                                           </w:t>
      </w:r>
      <w:bookmarkStart w:id="1" w:name="_Hlk137474727"/>
      <w:r>
        <w:rPr>
          <w:noProof/>
          <w:color w:val="000000" w:themeColor="text1"/>
          <w:sz w:val="28"/>
          <w:szCs w:val="28"/>
          <w:lang w:val="kk-KZ"/>
        </w:rPr>
        <w:t xml:space="preserve"> </w:t>
      </w:r>
      <w:r w:rsidRPr="00FA18CB">
        <w:rPr>
          <w:noProof/>
          <w:color w:val="000000" w:themeColor="text1"/>
          <w:sz w:val="28"/>
          <w:szCs w:val="28"/>
          <w:lang w:val="kk-KZ"/>
        </w:rPr>
        <w:t>(3.</w:t>
      </w:r>
      <w:r>
        <w:rPr>
          <w:noProof/>
          <w:color w:val="000000" w:themeColor="text1"/>
          <w:sz w:val="28"/>
          <w:szCs w:val="28"/>
          <w:lang w:val="kk-KZ"/>
        </w:rPr>
        <w:t>34</w:t>
      </w:r>
      <w:r w:rsidRPr="00FA18CB">
        <w:rPr>
          <w:noProof/>
          <w:color w:val="000000" w:themeColor="text1"/>
          <w:sz w:val="28"/>
          <w:szCs w:val="28"/>
          <w:lang w:val="kk-KZ"/>
        </w:rPr>
        <w:t>)</w:t>
      </w:r>
    </w:p>
    <w:bookmarkEnd w:id="1"/>
    <w:p w:rsidR="00CD2FED" w:rsidRPr="005E67A1" w:rsidRDefault="00CD2FED" w:rsidP="00CD2FED">
      <w:pPr>
        <w:shd w:val="clear" w:color="auto" w:fill="FFFFFF"/>
        <w:ind w:right="100" w:firstLine="720"/>
        <w:jc w:val="both"/>
        <w:rPr>
          <w:spacing w:val="-6"/>
          <w:sz w:val="28"/>
          <w:szCs w:val="28"/>
          <w:lang w:val="kk-KZ"/>
        </w:rPr>
      </w:pPr>
      <w:r w:rsidRPr="001368B5">
        <w:rPr>
          <w:spacing w:val="-6"/>
          <w:sz w:val="28"/>
          <w:szCs w:val="28"/>
          <w:lang w:val="kk-KZ"/>
        </w:rPr>
        <w:t xml:space="preserve">Әртүрлі рекомбинация механизмдерінің көріну дәрежесі жартылай өткізгіштің </w:t>
      </w:r>
      <w:r>
        <w:rPr>
          <w:spacing w:val="-6"/>
          <w:sz w:val="28"/>
          <w:szCs w:val="28"/>
          <w:lang w:val="kk-KZ"/>
        </w:rPr>
        <w:t>аймақ</w:t>
      </w:r>
      <w:r w:rsidRPr="001368B5">
        <w:rPr>
          <w:spacing w:val="-6"/>
          <w:sz w:val="28"/>
          <w:szCs w:val="28"/>
          <w:lang w:val="kk-KZ"/>
        </w:rPr>
        <w:t xml:space="preserve"> құрылымының ерекшеліктеріне және оның қоспалану дәрежесіне байланысты.</w:t>
      </w:r>
      <w:r>
        <w:rPr>
          <w:spacing w:val="-6"/>
          <w:sz w:val="28"/>
          <w:szCs w:val="28"/>
          <w:lang w:val="kk-KZ"/>
        </w:rPr>
        <w:t xml:space="preserve"> </w:t>
      </w:r>
      <w:r w:rsidRPr="004E3EAC">
        <w:rPr>
          <w:spacing w:val="-6"/>
          <w:sz w:val="28"/>
          <w:szCs w:val="28"/>
          <w:lang w:val="kk-KZ"/>
        </w:rPr>
        <w:t xml:space="preserve">Монатомдық жартылай өткізгіштерде </w:t>
      </w:r>
      <w:r w:rsidRPr="001368B5">
        <w:rPr>
          <w:spacing w:val="-4"/>
          <w:sz w:val="28"/>
          <w:szCs w:val="28"/>
          <w:lang w:val="kk-KZ"/>
        </w:rPr>
        <w:t>(</w:t>
      </w:r>
      <w:r w:rsidRPr="001368B5">
        <w:rPr>
          <w:i/>
          <w:spacing w:val="-4"/>
          <w:sz w:val="28"/>
          <w:szCs w:val="28"/>
          <w:lang w:val="kk-KZ"/>
        </w:rPr>
        <w:t>Si</w:t>
      </w:r>
      <w:r w:rsidRPr="001368B5">
        <w:rPr>
          <w:spacing w:val="-4"/>
          <w:sz w:val="28"/>
          <w:szCs w:val="28"/>
          <w:lang w:val="kk-KZ"/>
        </w:rPr>
        <w:t xml:space="preserve">, </w:t>
      </w:r>
      <w:r w:rsidRPr="001368B5">
        <w:rPr>
          <w:i/>
          <w:spacing w:val="-4"/>
          <w:sz w:val="28"/>
          <w:szCs w:val="28"/>
          <w:lang w:val="kk-KZ"/>
        </w:rPr>
        <w:t>Ge</w:t>
      </w:r>
      <w:r w:rsidRPr="001368B5">
        <w:rPr>
          <w:spacing w:val="-4"/>
          <w:sz w:val="28"/>
          <w:szCs w:val="28"/>
          <w:lang w:val="kk-KZ"/>
        </w:rPr>
        <w:t xml:space="preserve">) </w:t>
      </w:r>
      <w:r w:rsidRPr="004E3EAC">
        <w:rPr>
          <w:spacing w:val="-6"/>
          <w:sz w:val="28"/>
          <w:szCs w:val="28"/>
          <w:lang w:val="kk-KZ"/>
        </w:rPr>
        <w:t xml:space="preserve">сәуле шығаратын рекомбинация механизмі әлсіз көрінеді, өйткені олардағы өткізгіштік </w:t>
      </w:r>
      <w:r>
        <w:rPr>
          <w:spacing w:val="-6"/>
          <w:sz w:val="28"/>
          <w:szCs w:val="28"/>
          <w:lang w:val="kk-KZ"/>
        </w:rPr>
        <w:t>аймақтың</w:t>
      </w:r>
      <w:r w:rsidRPr="004E3EAC">
        <w:rPr>
          <w:spacing w:val="-6"/>
          <w:sz w:val="28"/>
          <w:szCs w:val="28"/>
          <w:lang w:val="kk-KZ"/>
        </w:rPr>
        <w:t xml:space="preserve"> төменгі жағы мен валенттік </w:t>
      </w:r>
      <w:r>
        <w:rPr>
          <w:spacing w:val="-6"/>
          <w:sz w:val="28"/>
          <w:szCs w:val="28"/>
          <w:lang w:val="kk-KZ"/>
        </w:rPr>
        <w:t>аймақтың</w:t>
      </w:r>
      <w:r w:rsidRPr="004E3EAC">
        <w:rPr>
          <w:spacing w:val="-6"/>
          <w:sz w:val="28"/>
          <w:szCs w:val="28"/>
          <w:lang w:val="kk-KZ"/>
        </w:rPr>
        <w:t xml:space="preserve"> жоғарғы жағы электрондар мен </w:t>
      </w:r>
      <w:r>
        <w:rPr>
          <w:spacing w:val="-6"/>
          <w:sz w:val="28"/>
          <w:szCs w:val="28"/>
          <w:lang w:val="kk-KZ"/>
        </w:rPr>
        <w:t xml:space="preserve">кемтіктердің </w:t>
      </w:r>
      <w:r w:rsidRPr="004E3EAC">
        <w:rPr>
          <w:spacing w:val="-6"/>
          <w:sz w:val="28"/>
          <w:szCs w:val="28"/>
          <w:lang w:val="kk-KZ"/>
        </w:rPr>
        <w:t>квази</w:t>
      </w:r>
      <w:r>
        <w:rPr>
          <w:spacing w:val="-6"/>
          <w:sz w:val="28"/>
          <w:szCs w:val="28"/>
          <w:lang w:val="kk-KZ"/>
        </w:rPr>
        <w:t xml:space="preserve"> </w:t>
      </w:r>
      <w:r w:rsidRPr="004E3EAC">
        <w:rPr>
          <w:spacing w:val="-6"/>
          <w:sz w:val="28"/>
          <w:szCs w:val="28"/>
          <w:lang w:val="kk-KZ"/>
        </w:rPr>
        <w:t>моменттерінің әртүрлі мәндеріне сәйкес келеді. Сондықтан тікелей аймақаралық ауысулар айтарлықтай кинетикалық энергиясы бар бөлшектер үшін ғана мүмкін</w:t>
      </w:r>
      <w:r>
        <w:rPr>
          <w:spacing w:val="-6"/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Ө</w:t>
      </w:r>
      <w:r w:rsidRPr="008F6F56">
        <w:rPr>
          <w:sz w:val="28"/>
          <w:szCs w:val="28"/>
          <w:lang w:val="kk-KZ"/>
        </w:rPr>
        <w:t>згешеленбеген</w:t>
      </w:r>
      <w:r>
        <w:rPr>
          <w:sz w:val="28"/>
          <w:szCs w:val="28"/>
          <w:lang w:val="kk-KZ"/>
        </w:rPr>
        <w:t xml:space="preserve"> </w:t>
      </w:r>
      <w:r w:rsidRPr="008F6F56">
        <w:rPr>
          <w:sz w:val="28"/>
          <w:szCs w:val="28"/>
          <w:lang w:val="kk-KZ"/>
        </w:rPr>
        <w:t xml:space="preserve">монотомды жартылай өткізгіштерде </w:t>
      </w:r>
      <w:r w:rsidRPr="008F6F56">
        <w:rPr>
          <w:iCs/>
          <w:sz w:val="28"/>
          <w:szCs w:val="28"/>
          <w:lang w:val="kk-KZ"/>
        </w:rPr>
        <w:t>(</w:t>
      </w:r>
      <w:r w:rsidRPr="008F6F56">
        <w:rPr>
          <w:i/>
          <w:iCs/>
          <w:sz w:val="28"/>
          <w:szCs w:val="28"/>
          <w:lang w:val="kk-KZ"/>
        </w:rPr>
        <w:t>N&lt;</w:t>
      </w:r>
      <w:r w:rsidRPr="008F6F56">
        <w:rPr>
          <w:sz w:val="28"/>
          <w:szCs w:val="28"/>
          <w:lang w:val="kk-KZ"/>
        </w:rPr>
        <w:t>10</w:t>
      </w:r>
      <w:r w:rsidRPr="008F6F56">
        <w:rPr>
          <w:sz w:val="28"/>
          <w:szCs w:val="28"/>
          <w:vertAlign w:val="superscript"/>
          <w:lang w:val="kk-KZ"/>
        </w:rPr>
        <w:t>19</w:t>
      </w:r>
      <w:r w:rsidRPr="008F6F56">
        <w:rPr>
          <w:i/>
          <w:sz w:val="28"/>
          <w:szCs w:val="28"/>
          <w:lang w:val="kk-KZ"/>
        </w:rPr>
        <w:t>см</w:t>
      </w:r>
      <w:r w:rsidRPr="008F6F56">
        <w:rPr>
          <w:sz w:val="28"/>
          <w:szCs w:val="28"/>
          <w:vertAlign w:val="superscript"/>
          <w:lang w:val="kk-KZ"/>
        </w:rPr>
        <w:t>-3</w:t>
      </w:r>
      <w:r w:rsidRPr="008F6F56">
        <w:rPr>
          <w:sz w:val="28"/>
          <w:szCs w:val="28"/>
          <w:lang w:val="kk-KZ"/>
        </w:rPr>
        <w:t xml:space="preserve">) </w:t>
      </w:r>
      <w:r w:rsidRPr="008F6F56">
        <w:rPr>
          <w:sz w:val="28"/>
          <w:szCs w:val="28"/>
          <w:lang w:val="kk-KZ"/>
        </w:rPr>
        <w:lastRenderedPageBreak/>
        <w:t>Шокли-Рид-Холл рекомбинациясының тұзақ</w:t>
      </w:r>
      <w:r>
        <w:rPr>
          <w:sz w:val="28"/>
          <w:szCs w:val="28"/>
          <w:lang w:val="kk-KZ"/>
        </w:rPr>
        <w:t>тық</w:t>
      </w:r>
      <w:r w:rsidRPr="008F6F56">
        <w:rPr>
          <w:sz w:val="28"/>
          <w:szCs w:val="28"/>
          <w:lang w:val="kk-KZ"/>
        </w:rPr>
        <w:t xml:space="preserve"> механизмі басым. Оның қарқындылығы материалдың тазалығына байланысты (терең тұзақ</w:t>
      </w:r>
      <w:r>
        <w:rPr>
          <w:sz w:val="28"/>
          <w:szCs w:val="28"/>
          <w:lang w:val="kk-KZ"/>
        </w:rPr>
        <w:t>тық</w:t>
      </w:r>
      <w:r w:rsidRPr="008F6F56">
        <w:rPr>
          <w:sz w:val="28"/>
          <w:szCs w:val="28"/>
          <w:lang w:val="kk-KZ"/>
        </w:rPr>
        <w:t xml:space="preserve"> деңгейлерінің концентрациясы </w:t>
      </w:r>
      <w:r w:rsidRPr="00D31A76">
        <w:rPr>
          <w:i/>
          <w:iCs/>
          <w:spacing w:val="-4"/>
          <w:sz w:val="28"/>
          <w:szCs w:val="28"/>
          <w:lang w:val="kk-KZ"/>
        </w:rPr>
        <w:t>N</w:t>
      </w:r>
      <w:r w:rsidRPr="00D31A76">
        <w:rPr>
          <w:i/>
          <w:iCs/>
          <w:spacing w:val="-4"/>
          <w:sz w:val="28"/>
          <w:szCs w:val="28"/>
          <w:vertAlign w:val="subscript"/>
          <w:lang w:val="kk-KZ"/>
        </w:rPr>
        <w:t>t</w:t>
      </w:r>
      <w:r w:rsidRPr="008F6F56">
        <w:rPr>
          <w:sz w:val="28"/>
          <w:szCs w:val="28"/>
          <w:lang w:val="kk-KZ"/>
        </w:rPr>
        <w:t>).</w:t>
      </w:r>
      <w:r w:rsidRPr="0003680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Легирлеу</w:t>
      </w:r>
      <w:r w:rsidRPr="00D31A76">
        <w:rPr>
          <w:sz w:val="28"/>
          <w:szCs w:val="28"/>
          <w:lang w:val="kk-KZ"/>
        </w:rPr>
        <w:t xml:space="preserve"> дәрежесі бойынша </w:t>
      </w:r>
      <w:r w:rsidRPr="00D31A76">
        <w:rPr>
          <w:i/>
          <w:iCs/>
          <w:spacing w:val="-9"/>
          <w:sz w:val="28"/>
          <w:szCs w:val="28"/>
          <w:lang w:val="kk-KZ"/>
        </w:rPr>
        <w:t xml:space="preserve">N </w:t>
      </w:r>
      <w:r w:rsidRPr="00D31A76">
        <w:rPr>
          <w:spacing w:val="-9"/>
          <w:sz w:val="28"/>
          <w:szCs w:val="28"/>
          <w:lang w:val="kk-KZ"/>
        </w:rPr>
        <w:t>= (10</w:t>
      </w:r>
      <w:r w:rsidRPr="00D31A76">
        <w:rPr>
          <w:spacing w:val="-9"/>
          <w:sz w:val="28"/>
          <w:szCs w:val="28"/>
          <w:vertAlign w:val="superscript"/>
          <w:lang w:val="kk-KZ"/>
        </w:rPr>
        <w:t>15</w:t>
      </w:r>
      <w:r w:rsidRPr="00D31A76">
        <w:rPr>
          <w:spacing w:val="-9"/>
          <w:sz w:val="28"/>
          <w:szCs w:val="28"/>
          <w:lang w:val="kk-KZ"/>
        </w:rPr>
        <w:t>…10</w:t>
      </w:r>
      <w:r w:rsidRPr="00D31A76">
        <w:rPr>
          <w:spacing w:val="-9"/>
          <w:sz w:val="28"/>
          <w:szCs w:val="28"/>
          <w:vertAlign w:val="superscript"/>
          <w:lang w:val="kk-KZ"/>
        </w:rPr>
        <w:t>17</w:t>
      </w:r>
      <w:r w:rsidRPr="00D31A76">
        <w:rPr>
          <w:spacing w:val="-9"/>
          <w:sz w:val="28"/>
          <w:szCs w:val="28"/>
          <w:lang w:val="kk-KZ"/>
        </w:rPr>
        <w:t xml:space="preserve">) </w:t>
      </w:r>
      <w:r w:rsidRPr="00D31A76">
        <w:rPr>
          <w:i/>
          <w:spacing w:val="-9"/>
          <w:sz w:val="28"/>
          <w:szCs w:val="28"/>
          <w:lang w:val="kk-KZ"/>
        </w:rPr>
        <w:t>см</w:t>
      </w:r>
      <w:r w:rsidRPr="00D31A76">
        <w:rPr>
          <w:spacing w:val="-9"/>
          <w:sz w:val="28"/>
          <w:szCs w:val="28"/>
          <w:vertAlign w:val="superscript"/>
          <w:lang w:val="kk-KZ"/>
        </w:rPr>
        <w:t>-3</w:t>
      </w:r>
      <w:r w:rsidRPr="00036803">
        <w:rPr>
          <w:spacing w:val="-9"/>
          <w:sz w:val="28"/>
          <w:szCs w:val="28"/>
          <w:vertAlign w:val="superscript"/>
          <w:lang w:val="kk-KZ"/>
        </w:rPr>
        <w:t xml:space="preserve"> </w:t>
      </w:r>
      <w:r>
        <w:rPr>
          <w:spacing w:val="-9"/>
          <w:sz w:val="28"/>
          <w:szCs w:val="28"/>
          <w:vertAlign w:val="superscript"/>
          <w:lang w:val="kk-KZ"/>
        </w:rPr>
        <w:t xml:space="preserve"> </w:t>
      </w:r>
      <w:r w:rsidRPr="00D31A76">
        <w:rPr>
          <w:sz w:val="28"/>
          <w:szCs w:val="28"/>
          <w:lang w:val="kk-KZ"/>
        </w:rPr>
        <w:t xml:space="preserve">кремнийдегі өмір сүру ұзақтығы әдетте 0,1-ден </w:t>
      </w:r>
      <w:r w:rsidRPr="00D31A76">
        <w:rPr>
          <w:spacing w:val="-7"/>
          <w:sz w:val="28"/>
          <w:szCs w:val="28"/>
          <w:lang w:val="kk-KZ"/>
        </w:rPr>
        <w:t xml:space="preserve">10 </w:t>
      </w:r>
      <w:r w:rsidRPr="00D31A76">
        <w:rPr>
          <w:i/>
          <w:spacing w:val="-7"/>
          <w:sz w:val="28"/>
          <w:szCs w:val="28"/>
          <w:lang w:val="kk-KZ"/>
        </w:rPr>
        <w:t>мкс</w:t>
      </w:r>
      <w:r w:rsidRPr="00D31A76">
        <w:rPr>
          <w:sz w:val="28"/>
          <w:szCs w:val="28"/>
          <w:lang w:val="kk-KZ"/>
        </w:rPr>
        <w:t xml:space="preserve"> -қа дейін, ал</w:t>
      </w:r>
      <w:r w:rsidRPr="00D31A76">
        <w:rPr>
          <w:i/>
          <w:iCs/>
          <w:spacing w:val="-7"/>
          <w:sz w:val="28"/>
          <w:szCs w:val="28"/>
          <w:lang w:val="kk-KZ"/>
        </w:rPr>
        <w:t xml:space="preserve"> N </w:t>
      </w:r>
      <w:r w:rsidRPr="00D31A76">
        <w:rPr>
          <w:spacing w:val="-7"/>
          <w:sz w:val="28"/>
          <w:szCs w:val="28"/>
          <w:lang w:val="kk-KZ"/>
        </w:rPr>
        <w:t>~ 10</w:t>
      </w:r>
      <w:r w:rsidRPr="00D31A76">
        <w:rPr>
          <w:spacing w:val="-7"/>
          <w:sz w:val="28"/>
          <w:szCs w:val="28"/>
          <w:vertAlign w:val="superscript"/>
          <w:lang w:val="kk-KZ"/>
        </w:rPr>
        <w:t>14</w:t>
      </w:r>
      <w:r w:rsidRPr="00D31A76">
        <w:rPr>
          <w:i/>
          <w:spacing w:val="-7"/>
          <w:sz w:val="28"/>
          <w:szCs w:val="28"/>
          <w:lang w:val="kk-KZ"/>
        </w:rPr>
        <w:t>см</w:t>
      </w:r>
      <w:r w:rsidRPr="00D31A76">
        <w:rPr>
          <w:spacing w:val="-7"/>
          <w:sz w:val="28"/>
          <w:szCs w:val="28"/>
          <w:vertAlign w:val="superscript"/>
          <w:lang w:val="kk-KZ"/>
        </w:rPr>
        <w:t>-3</w:t>
      </w:r>
      <w:r>
        <w:rPr>
          <w:sz w:val="28"/>
          <w:szCs w:val="28"/>
          <w:lang w:val="kk-KZ"/>
        </w:rPr>
        <w:t>,</w:t>
      </w:r>
      <w:r w:rsidRPr="00D31A76">
        <w:rPr>
          <w:sz w:val="28"/>
          <w:szCs w:val="28"/>
          <w:lang w:val="kk-KZ"/>
        </w:rPr>
        <w:t xml:space="preserve"> ол </w:t>
      </w:r>
      <w:r w:rsidRPr="00D31A76">
        <w:rPr>
          <w:spacing w:val="-7"/>
          <w:sz w:val="28"/>
          <w:szCs w:val="28"/>
          <w:lang w:val="kk-KZ"/>
        </w:rPr>
        <w:t xml:space="preserve">1 </w:t>
      </w:r>
      <w:r w:rsidRPr="00D31A76">
        <w:rPr>
          <w:i/>
          <w:spacing w:val="-7"/>
          <w:sz w:val="28"/>
          <w:szCs w:val="28"/>
          <w:lang w:val="kk-KZ"/>
        </w:rPr>
        <w:t>мс</w:t>
      </w:r>
      <w:r>
        <w:rPr>
          <w:i/>
          <w:spacing w:val="-7"/>
          <w:sz w:val="28"/>
          <w:szCs w:val="28"/>
          <w:lang w:val="kk-KZ"/>
        </w:rPr>
        <w:t xml:space="preserve"> </w:t>
      </w:r>
      <w:r w:rsidRPr="00D31A76">
        <w:rPr>
          <w:sz w:val="28"/>
          <w:szCs w:val="28"/>
          <w:lang w:val="kk-KZ"/>
        </w:rPr>
        <w:t>жетуі мүмкін. Кейбір қолдану аймағы үшін өмір сүру уақытын қысқартқан жөн.</w:t>
      </w:r>
      <w:r>
        <w:rPr>
          <w:sz w:val="28"/>
          <w:szCs w:val="28"/>
          <w:lang w:val="kk-KZ"/>
        </w:rPr>
        <w:t xml:space="preserve"> </w:t>
      </w:r>
      <w:r w:rsidRPr="00D31A76">
        <w:rPr>
          <w:sz w:val="28"/>
          <w:szCs w:val="28"/>
          <w:lang w:val="kk-KZ"/>
        </w:rPr>
        <w:t>Бұған жартылай өткізгішті терең тұзақ</w:t>
      </w:r>
      <w:r>
        <w:rPr>
          <w:sz w:val="28"/>
          <w:szCs w:val="28"/>
          <w:lang w:val="kk-KZ"/>
        </w:rPr>
        <w:t>тық</w:t>
      </w:r>
      <w:r w:rsidRPr="00D31A76">
        <w:rPr>
          <w:sz w:val="28"/>
          <w:szCs w:val="28"/>
          <w:lang w:val="kk-KZ"/>
        </w:rPr>
        <w:t xml:space="preserve"> деңгейін құрайтын қоспалармен арнайы </w:t>
      </w:r>
      <w:r>
        <w:rPr>
          <w:sz w:val="28"/>
          <w:szCs w:val="28"/>
          <w:lang w:val="kk-KZ"/>
        </w:rPr>
        <w:t xml:space="preserve">легирлеу </w:t>
      </w:r>
      <w:r w:rsidRPr="00D31A76">
        <w:rPr>
          <w:sz w:val="28"/>
          <w:szCs w:val="28"/>
          <w:lang w:val="kk-KZ"/>
        </w:rPr>
        <w:t xml:space="preserve">арқылы қол жеткізіледі. Кремний үшін мұндай қоспа </w:t>
      </w:r>
      <w:r w:rsidRPr="00517A81">
        <w:rPr>
          <w:i/>
          <w:spacing w:val="-2"/>
          <w:sz w:val="28"/>
          <w:szCs w:val="28"/>
          <w:lang w:val="kk-KZ"/>
        </w:rPr>
        <w:t>Аu</w:t>
      </w:r>
      <w:r w:rsidRPr="00D31A76">
        <w:rPr>
          <w:sz w:val="28"/>
          <w:szCs w:val="28"/>
          <w:lang w:val="kk-KZ"/>
        </w:rPr>
        <w:t>.</w:t>
      </w:r>
      <w:r>
        <w:rPr>
          <w:spacing w:val="-6"/>
          <w:sz w:val="28"/>
          <w:szCs w:val="28"/>
          <w:lang w:val="kk-KZ"/>
        </w:rPr>
        <w:t xml:space="preserve"> </w:t>
      </w:r>
      <w:r>
        <w:rPr>
          <w:spacing w:val="-5"/>
          <w:sz w:val="28"/>
          <w:szCs w:val="28"/>
          <w:lang w:val="kk-KZ"/>
        </w:rPr>
        <w:t>Ө</w:t>
      </w:r>
      <w:r w:rsidRPr="00517A81">
        <w:rPr>
          <w:spacing w:val="-5"/>
          <w:sz w:val="28"/>
          <w:szCs w:val="28"/>
          <w:lang w:val="kk-KZ"/>
        </w:rPr>
        <w:t xml:space="preserve">згешеленген жартылай өткізгіште </w:t>
      </w:r>
      <w:r w:rsidRPr="00517A81">
        <w:rPr>
          <w:iCs/>
          <w:spacing w:val="-5"/>
          <w:sz w:val="28"/>
          <w:szCs w:val="28"/>
          <w:lang w:val="kk-KZ"/>
        </w:rPr>
        <w:t>(</w:t>
      </w:r>
      <w:r w:rsidRPr="00517A81">
        <w:rPr>
          <w:i/>
          <w:iCs/>
          <w:spacing w:val="-5"/>
          <w:sz w:val="28"/>
          <w:szCs w:val="28"/>
          <w:lang w:val="kk-KZ"/>
        </w:rPr>
        <w:t>N&gt;</w:t>
      </w:r>
      <w:r w:rsidRPr="00517A81">
        <w:rPr>
          <w:spacing w:val="-5"/>
          <w:sz w:val="28"/>
          <w:szCs w:val="28"/>
          <w:lang w:val="kk-KZ"/>
        </w:rPr>
        <w:t>10</w:t>
      </w:r>
      <w:r w:rsidRPr="00517A81">
        <w:rPr>
          <w:spacing w:val="-5"/>
          <w:sz w:val="28"/>
          <w:szCs w:val="28"/>
          <w:vertAlign w:val="superscript"/>
          <w:lang w:val="kk-KZ"/>
        </w:rPr>
        <w:t>19</w:t>
      </w:r>
      <w:r>
        <w:rPr>
          <w:i/>
          <w:spacing w:val="-5"/>
          <w:sz w:val="28"/>
          <w:szCs w:val="28"/>
          <w:lang w:val="kk-KZ"/>
        </w:rPr>
        <w:t xml:space="preserve"> </w:t>
      </w:r>
      <w:r w:rsidRPr="00517A81">
        <w:rPr>
          <w:i/>
          <w:spacing w:val="-5"/>
          <w:sz w:val="28"/>
          <w:szCs w:val="28"/>
          <w:lang w:val="kk-KZ"/>
        </w:rPr>
        <w:t>см</w:t>
      </w:r>
      <w:r w:rsidRPr="00517A81">
        <w:rPr>
          <w:spacing w:val="-5"/>
          <w:sz w:val="28"/>
          <w:szCs w:val="28"/>
          <w:vertAlign w:val="superscript"/>
          <w:lang w:val="kk-KZ"/>
        </w:rPr>
        <w:t>-3</w:t>
      </w:r>
      <w:r w:rsidRPr="00517A81">
        <w:rPr>
          <w:spacing w:val="-5"/>
          <w:sz w:val="28"/>
          <w:szCs w:val="28"/>
          <w:lang w:val="kk-KZ"/>
        </w:rPr>
        <w:t xml:space="preserve">) </w:t>
      </w:r>
      <w:r w:rsidRPr="00517A81">
        <w:rPr>
          <w:spacing w:val="-1"/>
          <w:sz w:val="28"/>
          <w:szCs w:val="28"/>
          <w:lang w:val="kk-KZ"/>
        </w:rPr>
        <w:t>Оже</w:t>
      </w:r>
      <w:r>
        <w:rPr>
          <w:spacing w:val="-1"/>
          <w:sz w:val="28"/>
          <w:szCs w:val="28"/>
          <w:lang w:val="kk-KZ"/>
        </w:rPr>
        <w:t>-</w:t>
      </w:r>
      <w:r w:rsidRPr="00517A81">
        <w:rPr>
          <w:spacing w:val="-5"/>
          <w:sz w:val="28"/>
          <w:szCs w:val="28"/>
          <w:lang w:val="kk-KZ"/>
        </w:rPr>
        <w:t>рекомбинация механизмі ең ықтимал.</w:t>
      </w:r>
      <w:r>
        <w:rPr>
          <w:spacing w:val="-5"/>
          <w:sz w:val="28"/>
          <w:szCs w:val="28"/>
          <w:lang w:val="kk-KZ"/>
        </w:rPr>
        <w:t xml:space="preserve"> Легирлеу</w:t>
      </w:r>
      <w:r w:rsidRPr="00517A81">
        <w:rPr>
          <w:spacing w:val="-5"/>
          <w:sz w:val="28"/>
          <w:szCs w:val="28"/>
          <w:lang w:val="kk-KZ"/>
        </w:rPr>
        <w:t xml:space="preserve"> дәрежесі </w:t>
      </w:r>
      <w:r w:rsidRPr="00517A81">
        <w:rPr>
          <w:i/>
          <w:iCs/>
          <w:spacing w:val="-7"/>
          <w:sz w:val="28"/>
          <w:szCs w:val="28"/>
          <w:lang w:val="kk-KZ"/>
        </w:rPr>
        <w:t>N &gt;</w:t>
      </w:r>
      <w:r w:rsidRPr="00517A81">
        <w:rPr>
          <w:spacing w:val="-7"/>
          <w:sz w:val="28"/>
          <w:szCs w:val="28"/>
          <w:lang w:val="kk-KZ"/>
        </w:rPr>
        <w:t>10</w:t>
      </w:r>
      <w:r w:rsidRPr="00517A81">
        <w:rPr>
          <w:spacing w:val="-7"/>
          <w:sz w:val="28"/>
          <w:szCs w:val="28"/>
          <w:vertAlign w:val="superscript"/>
          <w:lang w:val="kk-KZ"/>
        </w:rPr>
        <w:t>20</w:t>
      </w:r>
      <w:r>
        <w:rPr>
          <w:spacing w:val="-7"/>
          <w:sz w:val="28"/>
          <w:szCs w:val="28"/>
          <w:vertAlign w:val="superscript"/>
          <w:lang w:val="kk-KZ"/>
        </w:rPr>
        <w:t xml:space="preserve"> </w:t>
      </w:r>
      <w:r w:rsidRPr="00517A81">
        <w:rPr>
          <w:i/>
          <w:spacing w:val="-7"/>
          <w:sz w:val="28"/>
          <w:szCs w:val="28"/>
          <w:lang w:val="kk-KZ"/>
        </w:rPr>
        <w:t>см</w:t>
      </w:r>
      <w:r w:rsidRPr="00517A81">
        <w:rPr>
          <w:spacing w:val="-7"/>
          <w:sz w:val="28"/>
          <w:szCs w:val="28"/>
          <w:vertAlign w:val="superscript"/>
          <w:lang w:val="kk-KZ"/>
        </w:rPr>
        <w:t>-3</w:t>
      </w:r>
      <w:r>
        <w:rPr>
          <w:spacing w:val="-7"/>
          <w:sz w:val="28"/>
          <w:szCs w:val="28"/>
          <w:vertAlign w:val="superscript"/>
          <w:lang w:val="kk-KZ"/>
        </w:rPr>
        <w:t xml:space="preserve">  </w:t>
      </w:r>
      <w:r w:rsidRPr="00517A81">
        <w:rPr>
          <w:spacing w:val="-5"/>
          <w:sz w:val="28"/>
          <w:szCs w:val="28"/>
          <w:lang w:val="kk-KZ"/>
        </w:rPr>
        <w:t>болғанда</w:t>
      </w:r>
      <w:r>
        <w:rPr>
          <w:spacing w:val="-5"/>
          <w:sz w:val="28"/>
          <w:szCs w:val="28"/>
          <w:lang w:val="kk-KZ"/>
        </w:rPr>
        <w:t xml:space="preserve"> </w:t>
      </w:r>
      <w:r w:rsidRPr="00517A81">
        <w:rPr>
          <w:spacing w:val="-5"/>
          <w:sz w:val="28"/>
          <w:szCs w:val="28"/>
          <w:lang w:val="kk-KZ"/>
        </w:rPr>
        <w:t>өмір сүру ұзақтығы 1-</w:t>
      </w:r>
      <w:r w:rsidRPr="005E67A1">
        <w:rPr>
          <w:spacing w:val="-5"/>
          <w:sz w:val="28"/>
          <w:szCs w:val="28"/>
          <w:lang w:val="kk-KZ"/>
        </w:rPr>
        <w:t xml:space="preserve">ден </w:t>
      </w:r>
      <w:r w:rsidRPr="005E67A1">
        <w:rPr>
          <w:spacing w:val="-1"/>
          <w:sz w:val="28"/>
          <w:szCs w:val="28"/>
          <w:lang w:val="kk-KZ"/>
        </w:rPr>
        <w:t xml:space="preserve">10 </w:t>
      </w:r>
      <w:r w:rsidRPr="005E67A1">
        <w:rPr>
          <w:i/>
          <w:spacing w:val="-1"/>
          <w:sz w:val="28"/>
          <w:szCs w:val="28"/>
          <w:lang w:val="kk-KZ"/>
        </w:rPr>
        <w:t>нc</w:t>
      </w:r>
      <w:r w:rsidRPr="005E67A1">
        <w:rPr>
          <w:spacing w:val="-5"/>
          <w:sz w:val="28"/>
          <w:szCs w:val="28"/>
          <w:lang w:val="kk-KZ"/>
        </w:rPr>
        <w:t xml:space="preserve"> дейін болады.</w:t>
      </w:r>
    </w:p>
    <w:p w:rsidR="00CD2FED" w:rsidRPr="005E67A1" w:rsidRDefault="00CD2FED" w:rsidP="00CD2FED">
      <w:pPr>
        <w:shd w:val="clear" w:color="auto" w:fill="FFFFFF"/>
        <w:ind w:right="100" w:firstLine="720"/>
        <w:jc w:val="both"/>
        <w:rPr>
          <w:spacing w:val="-5"/>
          <w:sz w:val="28"/>
          <w:szCs w:val="28"/>
          <w:lang w:val="kk-KZ"/>
        </w:rPr>
      </w:pPr>
      <w:r w:rsidRPr="005E67A1">
        <w:rPr>
          <w:spacing w:val="-5"/>
          <w:sz w:val="28"/>
          <w:szCs w:val="28"/>
          <w:lang w:val="kk-KZ"/>
        </w:rPr>
        <w:t xml:space="preserve">Тікелей аймақ аралық ауысулар </w:t>
      </w:r>
      <w:r w:rsidRPr="005E67A1">
        <w:rPr>
          <w:i/>
          <w:spacing w:val="-7"/>
          <w:sz w:val="28"/>
          <w:szCs w:val="28"/>
          <w:lang w:val="kk-KZ"/>
        </w:rPr>
        <w:t>А</w:t>
      </w:r>
      <w:r w:rsidRPr="005E67A1">
        <w:rPr>
          <w:spacing w:val="-7"/>
          <w:sz w:val="28"/>
          <w:szCs w:val="28"/>
          <w:vertAlign w:val="superscript"/>
          <w:lang w:val="kk-KZ"/>
        </w:rPr>
        <w:t>3</w:t>
      </w:r>
      <w:r w:rsidRPr="005E67A1">
        <w:rPr>
          <w:i/>
          <w:spacing w:val="-7"/>
          <w:sz w:val="28"/>
          <w:szCs w:val="28"/>
          <w:lang w:val="kk-KZ"/>
        </w:rPr>
        <w:t>В</w:t>
      </w:r>
      <w:r w:rsidRPr="005E67A1">
        <w:rPr>
          <w:spacing w:val="-7"/>
          <w:sz w:val="28"/>
          <w:szCs w:val="28"/>
          <w:vertAlign w:val="superscript"/>
          <w:lang w:val="kk-KZ"/>
        </w:rPr>
        <w:t>5</w:t>
      </w:r>
      <w:r w:rsidRPr="005E67A1">
        <w:rPr>
          <w:spacing w:val="-7"/>
          <w:sz w:val="28"/>
          <w:szCs w:val="28"/>
          <w:lang w:val="kk-KZ"/>
        </w:rPr>
        <w:t xml:space="preserve"> (</w:t>
      </w:r>
      <w:r w:rsidRPr="005E67A1">
        <w:rPr>
          <w:i/>
          <w:spacing w:val="-7"/>
          <w:sz w:val="28"/>
          <w:szCs w:val="28"/>
          <w:lang w:val="kk-KZ"/>
        </w:rPr>
        <w:t>GaAs</w:t>
      </w:r>
      <w:r w:rsidRPr="005E67A1">
        <w:rPr>
          <w:spacing w:val="-7"/>
          <w:sz w:val="28"/>
          <w:szCs w:val="28"/>
          <w:lang w:val="kk-KZ"/>
        </w:rPr>
        <w:t xml:space="preserve">, </w:t>
      </w:r>
      <w:r w:rsidRPr="005E67A1">
        <w:rPr>
          <w:i/>
          <w:spacing w:val="-7"/>
          <w:sz w:val="28"/>
          <w:szCs w:val="28"/>
          <w:lang w:val="kk-KZ"/>
        </w:rPr>
        <w:t>AlAs</w:t>
      </w:r>
      <w:r w:rsidRPr="005E67A1">
        <w:rPr>
          <w:spacing w:val="-7"/>
          <w:sz w:val="28"/>
          <w:szCs w:val="28"/>
          <w:lang w:val="kk-KZ"/>
        </w:rPr>
        <w:t xml:space="preserve">, </w:t>
      </w:r>
      <w:r w:rsidRPr="005E67A1">
        <w:rPr>
          <w:i/>
          <w:spacing w:val="-7"/>
          <w:sz w:val="28"/>
          <w:szCs w:val="28"/>
          <w:lang w:val="kk-KZ"/>
        </w:rPr>
        <w:t xml:space="preserve">InP </w:t>
      </w:r>
      <w:r>
        <w:rPr>
          <w:i/>
          <w:spacing w:val="-7"/>
          <w:sz w:val="28"/>
          <w:szCs w:val="28"/>
          <w:lang w:val="kk-KZ"/>
        </w:rPr>
        <w:t xml:space="preserve"> </w:t>
      </w:r>
      <w:r w:rsidRPr="005E67A1">
        <w:rPr>
          <w:spacing w:val="-5"/>
          <w:sz w:val="28"/>
          <w:szCs w:val="28"/>
          <w:lang w:val="kk-KZ"/>
        </w:rPr>
        <w:t xml:space="preserve">және т.б ) типті полярлы жартылай өткізгіштерге және олардың қосылыстарына тән. Бұл жартылай өткізгіштерде өткізгіштік аймағындағы энергетикалық минимум </w:t>
      </w:r>
      <w:r w:rsidRPr="005E67A1">
        <w:rPr>
          <w:spacing w:val="-4"/>
          <w:sz w:val="28"/>
          <w:szCs w:val="28"/>
          <w:lang w:val="kk-KZ"/>
        </w:rPr>
        <w:t>(</w:t>
      </w:r>
      <w:r w:rsidRPr="005E67A1">
        <w:rPr>
          <w:i/>
          <w:spacing w:val="-4"/>
          <w:sz w:val="28"/>
          <w:szCs w:val="28"/>
          <w:lang w:val="kk-KZ"/>
        </w:rPr>
        <w:t>W</w:t>
      </w:r>
      <w:r w:rsidRPr="005E67A1">
        <w:rPr>
          <w:spacing w:val="-4"/>
          <w:sz w:val="28"/>
          <w:szCs w:val="28"/>
          <w:lang w:val="kk-KZ"/>
        </w:rPr>
        <w:t xml:space="preserve"> = </w:t>
      </w:r>
      <w:r w:rsidRPr="005E67A1">
        <w:rPr>
          <w:i/>
          <w:spacing w:val="-4"/>
          <w:sz w:val="28"/>
          <w:szCs w:val="28"/>
          <w:lang w:val="kk-KZ"/>
        </w:rPr>
        <w:t>W</w:t>
      </w:r>
      <w:r w:rsidRPr="005E67A1">
        <w:rPr>
          <w:i/>
          <w:spacing w:val="-4"/>
          <w:sz w:val="28"/>
          <w:szCs w:val="28"/>
          <w:vertAlign w:val="subscript"/>
          <w:lang w:val="kk-KZ"/>
        </w:rPr>
        <w:t>Б</w:t>
      </w:r>
      <w:r w:rsidRPr="005E67A1">
        <w:rPr>
          <w:spacing w:val="-4"/>
          <w:sz w:val="28"/>
          <w:szCs w:val="28"/>
          <w:lang w:val="kk-KZ"/>
        </w:rPr>
        <w:t xml:space="preserve">) </w:t>
      </w:r>
      <w:r w:rsidRPr="005E67A1">
        <w:rPr>
          <w:spacing w:val="-5"/>
          <w:sz w:val="28"/>
          <w:szCs w:val="28"/>
          <w:lang w:val="kk-KZ"/>
        </w:rPr>
        <w:t xml:space="preserve">және валенттік аймақтағы максимум </w:t>
      </w:r>
      <w:r w:rsidRPr="005E67A1">
        <w:rPr>
          <w:spacing w:val="-4"/>
          <w:sz w:val="28"/>
          <w:szCs w:val="28"/>
          <w:lang w:val="kk-KZ"/>
        </w:rPr>
        <w:t>(</w:t>
      </w:r>
      <w:r w:rsidRPr="005E67A1">
        <w:rPr>
          <w:i/>
          <w:spacing w:val="-4"/>
          <w:sz w:val="28"/>
          <w:szCs w:val="28"/>
          <w:lang w:val="kk-KZ"/>
        </w:rPr>
        <w:t xml:space="preserve">W </w:t>
      </w:r>
      <w:r w:rsidRPr="005E67A1">
        <w:rPr>
          <w:spacing w:val="-4"/>
          <w:sz w:val="28"/>
          <w:szCs w:val="28"/>
          <w:lang w:val="kk-KZ"/>
        </w:rPr>
        <w:t xml:space="preserve"> = </w:t>
      </w:r>
      <w:r w:rsidRPr="005E67A1">
        <w:rPr>
          <w:i/>
          <w:iCs/>
          <w:spacing w:val="-4"/>
          <w:sz w:val="28"/>
          <w:szCs w:val="28"/>
          <w:lang w:val="kk-KZ"/>
        </w:rPr>
        <w:t>W</w:t>
      </w:r>
      <w:r w:rsidRPr="005E67A1">
        <w:rPr>
          <w:i/>
          <w:iCs/>
          <w:spacing w:val="-4"/>
          <w:sz w:val="28"/>
          <w:szCs w:val="28"/>
          <w:vertAlign w:val="subscript"/>
          <w:lang w:val="kk-KZ"/>
        </w:rPr>
        <w:t>B</w:t>
      </w:r>
      <w:r w:rsidRPr="005E67A1">
        <w:rPr>
          <w:iCs/>
          <w:spacing w:val="-4"/>
          <w:sz w:val="28"/>
          <w:szCs w:val="28"/>
          <w:lang w:val="kk-KZ"/>
        </w:rPr>
        <w:t xml:space="preserve">) </w:t>
      </w:r>
      <w:r w:rsidRPr="005E67A1">
        <w:rPr>
          <w:spacing w:val="-2"/>
          <w:sz w:val="28"/>
          <w:szCs w:val="28"/>
          <w:lang w:val="kk-KZ"/>
        </w:rPr>
        <w:t>Бриллюэн</w:t>
      </w:r>
      <w:r w:rsidRPr="005E67A1">
        <w:rPr>
          <w:spacing w:val="-5"/>
          <w:sz w:val="28"/>
          <w:szCs w:val="28"/>
          <w:lang w:val="kk-KZ"/>
        </w:rPr>
        <w:t xml:space="preserve"> аймағының ортасында орналасқан және негізгі механизмі </w:t>
      </w:r>
      <w:r w:rsidRPr="005E67A1">
        <w:rPr>
          <w:spacing w:val="-6"/>
          <w:sz w:val="28"/>
          <w:szCs w:val="28"/>
        </w:rPr>
        <w:t>Δ</w:t>
      </w:r>
      <w:r w:rsidRPr="005E67A1">
        <w:rPr>
          <w:i/>
          <w:iCs/>
          <w:spacing w:val="-4"/>
          <w:sz w:val="28"/>
          <w:szCs w:val="28"/>
          <w:lang w:val="kk-KZ"/>
        </w:rPr>
        <w:t>W</w:t>
      </w:r>
      <w:r w:rsidRPr="005E67A1">
        <w:rPr>
          <w:i/>
          <w:iCs/>
          <w:spacing w:val="-4"/>
          <w:sz w:val="28"/>
          <w:szCs w:val="28"/>
          <w:vertAlign w:val="subscript"/>
          <w:lang w:val="kk-KZ"/>
        </w:rPr>
        <w:t xml:space="preserve">зз </w:t>
      </w:r>
      <w:r w:rsidRPr="005E67A1">
        <w:rPr>
          <w:spacing w:val="-5"/>
          <w:sz w:val="28"/>
          <w:szCs w:val="28"/>
          <w:lang w:val="kk-KZ"/>
        </w:rPr>
        <w:t xml:space="preserve">энергиясы бар фотондардың сәулеленуімен бірге жүретін сәуле шығару рекомбинациясы. Мұндай жартылай өткізгіштер жақын инфрақызыл және оптикалық диапазондағы монохроматикалық сәулелену көздерін құру үшін қолданылады. </w:t>
      </w:r>
      <w:r w:rsidRPr="005E67A1">
        <w:rPr>
          <w:spacing w:val="-2"/>
          <w:sz w:val="28"/>
          <w:szCs w:val="28"/>
          <w:lang w:val="kk-KZ"/>
        </w:rPr>
        <w:t>Беттік рекомбинация негізгі және негізгі емес тасымалдаушыларды пайдалануға негізделген биполярлы типтегі барлық жартылай өткізгіш құрылғыларда көрінеді.</w:t>
      </w:r>
    </w:p>
    <w:p w:rsidR="00083FEF" w:rsidRPr="00CD2FED" w:rsidRDefault="00CD2FED">
      <w:pPr>
        <w:rPr>
          <w:lang w:val="kk-KZ"/>
        </w:rPr>
      </w:pPr>
      <w:r>
        <w:rPr>
          <w:lang w:val="kk-KZ"/>
        </w:rPr>
        <w:tab/>
      </w:r>
    </w:p>
    <w:sectPr w:rsidR="00083FEF" w:rsidRPr="00CD2FE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FED"/>
    <w:rsid w:val="008D0687"/>
    <w:rsid w:val="00B11D98"/>
    <w:rsid w:val="00CD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BC6E0"/>
  <w15:chartTrackingRefBased/>
  <w15:docId w15:val="{10CD5E49-6F2F-4226-A53B-B5C55EA7E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1298</Words>
  <Characters>7400</Characters>
  <Application>Microsoft Office Word</Application>
  <DocSecurity>0</DocSecurity>
  <Lines>61</Lines>
  <Paragraphs>17</Paragraphs>
  <ScaleCrop>false</ScaleCrop>
  <Company/>
  <LinksUpToDate>false</LinksUpToDate>
  <CharactersWithSpaces>8681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2024-11-06T03:54:00Z</dcterms:created>
  <dcterms:modified xsi:type="dcterms:W3CDTF">2024-11-06T03:55:00Z</dcterms:modified>
</cp:coreProperties>
</file>